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8A" w:rsidRDefault="00FE008A">
      <w:pPr>
        <w:pStyle w:val="ConsPlusTitlePage"/>
      </w:pPr>
      <w:r>
        <w:t xml:space="preserve">Документ предоставлен </w:t>
      </w:r>
      <w:hyperlink r:id="rId5">
        <w:r>
          <w:rPr>
            <w:color w:val="0000FF"/>
          </w:rPr>
          <w:t>КонсультантПлюс</w:t>
        </w:r>
      </w:hyperlink>
      <w:r>
        <w:br/>
      </w:r>
    </w:p>
    <w:p w:rsidR="00FE008A" w:rsidRDefault="00FE00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08A">
        <w:tc>
          <w:tcPr>
            <w:tcW w:w="4677" w:type="dxa"/>
            <w:tcBorders>
              <w:top w:val="nil"/>
              <w:left w:val="nil"/>
              <w:bottom w:val="nil"/>
              <w:right w:val="nil"/>
            </w:tcBorders>
          </w:tcPr>
          <w:p w:rsidR="00FE008A" w:rsidRDefault="00FE008A">
            <w:pPr>
              <w:pStyle w:val="ConsPlusNormal"/>
            </w:pPr>
            <w:r>
              <w:t>8 марта 2022 года</w:t>
            </w:r>
          </w:p>
        </w:tc>
        <w:tc>
          <w:tcPr>
            <w:tcW w:w="4677" w:type="dxa"/>
            <w:tcBorders>
              <w:top w:val="nil"/>
              <w:left w:val="nil"/>
              <w:bottom w:val="nil"/>
              <w:right w:val="nil"/>
            </w:tcBorders>
          </w:tcPr>
          <w:p w:rsidR="00FE008A" w:rsidRDefault="00FE008A">
            <w:pPr>
              <w:pStyle w:val="ConsPlusNormal"/>
              <w:jc w:val="right"/>
            </w:pPr>
            <w:r>
              <w:t>N 46-ФЗ</w:t>
            </w:r>
          </w:p>
        </w:tc>
      </w:tr>
    </w:tbl>
    <w:p w:rsidR="00FE008A" w:rsidRDefault="00FE008A">
      <w:pPr>
        <w:pStyle w:val="ConsPlusNormal"/>
        <w:pBdr>
          <w:bottom w:val="single" w:sz="6" w:space="0" w:color="auto"/>
        </w:pBdr>
        <w:spacing w:before="100" w:after="100"/>
        <w:jc w:val="both"/>
        <w:rPr>
          <w:sz w:val="2"/>
          <w:szCs w:val="2"/>
        </w:rPr>
      </w:pPr>
    </w:p>
    <w:p w:rsidR="00FE008A" w:rsidRDefault="00FE008A">
      <w:pPr>
        <w:pStyle w:val="ConsPlusNormal"/>
        <w:jc w:val="both"/>
      </w:pPr>
    </w:p>
    <w:p w:rsidR="00FE008A" w:rsidRDefault="00FE008A">
      <w:pPr>
        <w:pStyle w:val="ConsPlusTitle"/>
        <w:jc w:val="center"/>
      </w:pPr>
      <w:r>
        <w:t>РОССИЙСКАЯ ФЕДЕРАЦИЯ</w:t>
      </w:r>
    </w:p>
    <w:p w:rsidR="00FE008A" w:rsidRDefault="00FE008A">
      <w:pPr>
        <w:pStyle w:val="ConsPlusTitle"/>
        <w:jc w:val="center"/>
      </w:pPr>
    </w:p>
    <w:p w:rsidR="00FE008A" w:rsidRDefault="00FE008A">
      <w:pPr>
        <w:pStyle w:val="ConsPlusTitle"/>
        <w:jc w:val="center"/>
      </w:pPr>
      <w:r>
        <w:t>ФЕДЕРАЛЬНЫЙ ЗАКОН</w:t>
      </w:r>
    </w:p>
    <w:p w:rsidR="00FE008A" w:rsidRDefault="00FE008A">
      <w:pPr>
        <w:pStyle w:val="ConsPlusTitle"/>
        <w:ind w:firstLine="540"/>
        <w:jc w:val="both"/>
      </w:pPr>
    </w:p>
    <w:p w:rsidR="00FE008A" w:rsidRDefault="00FE008A">
      <w:pPr>
        <w:pStyle w:val="ConsPlusTitle"/>
        <w:jc w:val="center"/>
      </w:pPr>
      <w:r>
        <w:t>О ВНЕСЕНИИ ИЗМЕНЕНИЙ</w:t>
      </w:r>
    </w:p>
    <w:p w:rsidR="00FE008A" w:rsidRDefault="00FE008A">
      <w:pPr>
        <w:pStyle w:val="ConsPlusTitle"/>
        <w:jc w:val="center"/>
      </w:pPr>
      <w:r>
        <w:t>В ОТДЕЛЬНЫЕ ЗАКОНОДАТЕЛЬНЫЕ АКТЫ РОССИЙСКОЙ ФЕДЕРАЦИИ</w:t>
      </w:r>
    </w:p>
    <w:p w:rsidR="00FE008A" w:rsidRDefault="00FE008A">
      <w:pPr>
        <w:pStyle w:val="ConsPlusNormal"/>
        <w:ind w:firstLine="540"/>
        <w:jc w:val="both"/>
      </w:pPr>
    </w:p>
    <w:p w:rsidR="00FE008A" w:rsidRDefault="00FE008A">
      <w:pPr>
        <w:pStyle w:val="ConsPlusNormal"/>
        <w:jc w:val="right"/>
      </w:pPr>
      <w:r>
        <w:t>Принят</w:t>
      </w:r>
    </w:p>
    <w:p w:rsidR="00FE008A" w:rsidRDefault="00FE008A">
      <w:pPr>
        <w:pStyle w:val="ConsPlusNormal"/>
        <w:jc w:val="right"/>
      </w:pPr>
      <w:r>
        <w:t>Государственной Думой</w:t>
      </w:r>
    </w:p>
    <w:p w:rsidR="00FE008A" w:rsidRDefault="00FE008A">
      <w:pPr>
        <w:pStyle w:val="ConsPlusNormal"/>
        <w:jc w:val="right"/>
      </w:pPr>
      <w:r>
        <w:t>4 марта 2022 года</w:t>
      </w:r>
    </w:p>
    <w:p w:rsidR="00FE008A" w:rsidRDefault="00FE008A">
      <w:pPr>
        <w:pStyle w:val="ConsPlusNormal"/>
        <w:jc w:val="right"/>
      </w:pPr>
    </w:p>
    <w:p w:rsidR="00FE008A" w:rsidRDefault="00FE008A">
      <w:pPr>
        <w:pStyle w:val="ConsPlusNormal"/>
        <w:jc w:val="right"/>
      </w:pPr>
      <w:r>
        <w:t>Одобрен</w:t>
      </w:r>
    </w:p>
    <w:p w:rsidR="00FE008A" w:rsidRDefault="00FE008A">
      <w:pPr>
        <w:pStyle w:val="ConsPlusNormal"/>
        <w:jc w:val="right"/>
      </w:pPr>
      <w:r>
        <w:t>Советом Федерации</w:t>
      </w:r>
    </w:p>
    <w:p w:rsidR="00FE008A" w:rsidRDefault="00FE008A">
      <w:pPr>
        <w:pStyle w:val="ConsPlusNormal"/>
        <w:jc w:val="right"/>
      </w:pPr>
      <w:r>
        <w:t>4 марта 2022 года</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center"/>
            </w:pPr>
            <w:r>
              <w:rPr>
                <w:color w:val="392C69"/>
              </w:rPr>
              <w:t>Список изменяющих документов</w:t>
            </w:r>
          </w:p>
          <w:p w:rsidR="00FE008A" w:rsidRDefault="00FE008A">
            <w:pPr>
              <w:pStyle w:val="ConsPlusNormal"/>
              <w:jc w:val="center"/>
            </w:pPr>
            <w:r>
              <w:rPr>
                <w:color w:val="392C69"/>
              </w:rPr>
              <w:t xml:space="preserve">(в ред. Федеральных законов от 14.03.2022 </w:t>
            </w:r>
            <w:hyperlink r:id="rId6">
              <w:r>
                <w:rPr>
                  <w:color w:val="0000FF"/>
                </w:rPr>
                <w:t>N 55-ФЗ</w:t>
              </w:r>
            </w:hyperlink>
            <w:r>
              <w:rPr>
                <w:color w:val="392C69"/>
              </w:rPr>
              <w:t>,</w:t>
            </w:r>
          </w:p>
          <w:p w:rsidR="00FE008A" w:rsidRDefault="00FE008A">
            <w:pPr>
              <w:pStyle w:val="ConsPlusNormal"/>
              <w:jc w:val="center"/>
            </w:pPr>
            <w:r>
              <w:rPr>
                <w:color w:val="392C69"/>
              </w:rPr>
              <w:t xml:space="preserve">от 26.03.2022 </w:t>
            </w:r>
            <w:hyperlink r:id="rId7">
              <w:r>
                <w:rPr>
                  <w:color w:val="0000FF"/>
                </w:rPr>
                <w:t>N 71-ФЗ</w:t>
              </w:r>
            </w:hyperlink>
            <w:r>
              <w:rPr>
                <w:color w:val="392C69"/>
              </w:rPr>
              <w:t xml:space="preserve">, от 15.04.2022 </w:t>
            </w:r>
            <w:hyperlink r:id="rId8">
              <w:r>
                <w:rPr>
                  <w:color w:val="0000FF"/>
                </w:rPr>
                <w:t>N 92-ФЗ</w:t>
              </w:r>
            </w:hyperlink>
            <w:r>
              <w:rPr>
                <w:color w:val="392C69"/>
              </w:rPr>
              <w:t xml:space="preserve">, от 16.04.2022 </w:t>
            </w:r>
            <w:hyperlink r:id="rId9">
              <w:r>
                <w:rPr>
                  <w:color w:val="0000FF"/>
                </w:rPr>
                <w:t>N 104-ФЗ</w:t>
              </w:r>
            </w:hyperlink>
            <w:r>
              <w:rPr>
                <w:color w:val="392C69"/>
              </w:rPr>
              <w:t>,</w:t>
            </w:r>
          </w:p>
          <w:p w:rsidR="00FE008A" w:rsidRDefault="00FE008A">
            <w:pPr>
              <w:pStyle w:val="ConsPlusNormal"/>
              <w:jc w:val="center"/>
            </w:pPr>
            <w:r>
              <w:rPr>
                <w:color w:val="392C69"/>
              </w:rPr>
              <w:t xml:space="preserve">от 28.05.2022 </w:t>
            </w:r>
            <w:hyperlink r:id="rId10">
              <w:r>
                <w:rPr>
                  <w:color w:val="0000FF"/>
                </w:rPr>
                <w:t>N 153-ФЗ</w:t>
              </w:r>
            </w:hyperlink>
            <w:r>
              <w:rPr>
                <w:color w:val="392C69"/>
              </w:rPr>
              <w:t xml:space="preserve">, от 28.06.2022 </w:t>
            </w:r>
            <w:hyperlink r:id="rId11">
              <w:r>
                <w:rPr>
                  <w:color w:val="0000FF"/>
                </w:rPr>
                <w:t>N 190-ФЗ</w:t>
              </w:r>
            </w:hyperlink>
            <w:r>
              <w:rPr>
                <w:color w:val="392C69"/>
              </w:rPr>
              <w:t xml:space="preserve">, от 28.06.2022 </w:t>
            </w:r>
            <w:hyperlink r:id="rId12">
              <w:r>
                <w:rPr>
                  <w:color w:val="0000FF"/>
                </w:rPr>
                <w:t>N 213-ФЗ</w:t>
              </w:r>
            </w:hyperlink>
            <w:r>
              <w:rPr>
                <w:color w:val="392C69"/>
              </w:rPr>
              <w:t>,</w:t>
            </w:r>
          </w:p>
          <w:p w:rsidR="00FE008A" w:rsidRDefault="00FE008A">
            <w:pPr>
              <w:pStyle w:val="ConsPlusNormal"/>
              <w:jc w:val="center"/>
            </w:pPr>
            <w:r>
              <w:rPr>
                <w:color w:val="392C69"/>
              </w:rPr>
              <w:t xml:space="preserve">от 14.07.2022 </w:t>
            </w:r>
            <w:hyperlink r:id="rId13">
              <w:r>
                <w:rPr>
                  <w:color w:val="0000FF"/>
                </w:rPr>
                <w:t>N 286-ФЗ</w:t>
              </w:r>
            </w:hyperlink>
            <w:r>
              <w:rPr>
                <w:color w:val="392C69"/>
              </w:rPr>
              <w:t xml:space="preserve">, от 14.07.2022 </w:t>
            </w:r>
            <w:hyperlink r:id="rId14">
              <w:r>
                <w:rPr>
                  <w:color w:val="0000FF"/>
                </w:rPr>
                <w:t>N 292-ФЗ</w:t>
              </w:r>
            </w:hyperlink>
            <w:r>
              <w:rPr>
                <w:color w:val="392C69"/>
              </w:rPr>
              <w:t xml:space="preserve">, от 14.07.2022 </w:t>
            </w:r>
            <w:hyperlink r:id="rId15">
              <w:r>
                <w:rPr>
                  <w:color w:val="0000FF"/>
                </w:rPr>
                <w:t>N 326-ФЗ</w:t>
              </w:r>
            </w:hyperlink>
            <w:r>
              <w:rPr>
                <w:color w:val="392C69"/>
              </w:rPr>
              <w:t>,</w:t>
            </w:r>
          </w:p>
          <w:p w:rsidR="00FE008A" w:rsidRDefault="00FE008A">
            <w:pPr>
              <w:pStyle w:val="ConsPlusNormal"/>
              <w:jc w:val="center"/>
            </w:pPr>
            <w:r>
              <w:rPr>
                <w:color w:val="392C69"/>
              </w:rPr>
              <w:t xml:space="preserve">от 14.07.2022 </w:t>
            </w:r>
            <w:hyperlink r:id="rId16">
              <w:r>
                <w:rPr>
                  <w:color w:val="0000FF"/>
                </w:rPr>
                <w:t>N 332-ФЗ</w:t>
              </w:r>
            </w:hyperlink>
            <w:r>
              <w:rPr>
                <w:color w:val="392C69"/>
              </w:rPr>
              <w:t xml:space="preserve">, от 04.11.2022 </w:t>
            </w:r>
            <w:hyperlink r:id="rId17">
              <w:r>
                <w:rPr>
                  <w:color w:val="0000FF"/>
                </w:rPr>
                <w:t>N 420-ФЗ</w:t>
              </w:r>
            </w:hyperlink>
            <w:r>
              <w:rPr>
                <w:color w:val="392C69"/>
              </w:rPr>
              <w:t xml:space="preserve">, от 19.12.2022 </w:t>
            </w:r>
            <w:hyperlink r:id="rId18">
              <w:r>
                <w:rPr>
                  <w:color w:val="0000FF"/>
                </w:rPr>
                <w:t>N 519-ФЗ</w:t>
              </w:r>
            </w:hyperlink>
            <w:r>
              <w:rPr>
                <w:color w:val="392C69"/>
              </w:rPr>
              <w:t>,</w:t>
            </w:r>
          </w:p>
          <w:p w:rsidR="00FE008A" w:rsidRDefault="00FE008A">
            <w:pPr>
              <w:pStyle w:val="ConsPlusNormal"/>
              <w:jc w:val="center"/>
            </w:pPr>
            <w:r>
              <w:rPr>
                <w:color w:val="392C69"/>
              </w:rPr>
              <w:t xml:space="preserve">от 28.12.2022 </w:t>
            </w:r>
            <w:hyperlink r:id="rId19">
              <w:r>
                <w:rPr>
                  <w:color w:val="0000FF"/>
                </w:rPr>
                <w:t>N 571-ФЗ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jc w:val="center"/>
      </w:pPr>
    </w:p>
    <w:p w:rsidR="00FE008A" w:rsidRDefault="00FE008A">
      <w:pPr>
        <w:pStyle w:val="ConsPlusTitle"/>
        <w:ind w:firstLine="540"/>
        <w:jc w:val="both"/>
        <w:outlineLvl w:val="0"/>
      </w:pPr>
      <w:r>
        <w:t>Статья 1</w:t>
      </w:r>
    </w:p>
    <w:p w:rsidR="00FE008A" w:rsidRDefault="00FE008A">
      <w:pPr>
        <w:pStyle w:val="ConsPlusNormal"/>
        <w:ind w:firstLine="540"/>
        <w:jc w:val="both"/>
      </w:pPr>
    </w:p>
    <w:p w:rsidR="00FE008A" w:rsidRDefault="00FE008A">
      <w:pPr>
        <w:pStyle w:val="ConsPlusNormal"/>
        <w:ind w:firstLine="540"/>
        <w:jc w:val="both"/>
      </w:pPr>
      <w:r>
        <w:t xml:space="preserve">Внести в </w:t>
      </w:r>
      <w:hyperlink r:id="rId20">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FE008A" w:rsidRDefault="00FE008A">
      <w:pPr>
        <w:pStyle w:val="ConsPlusNormal"/>
        <w:spacing w:before="220"/>
        <w:ind w:firstLine="540"/>
        <w:jc w:val="both"/>
      </w:pPr>
      <w:r>
        <w:t xml:space="preserve">1) в </w:t>
      </w:r>
      <w:hyperlink r:id="rId21">
        <w:r>
          <w:rPr>
            <w:color w:val="0000FF"/>
          </w:rPr>
          <w:t>пункте 4 статьи 13.2</w:t>
        </w:r>
      </w:hyperlink>
      <w:r>
        <w:t xml:space="preserve"> слово "десяти" заменить словом "пятидесяти";</w:t>
      </w:r>
    </w:p>
    <w:p w:rsidR="00FE008A" w:rsidRDefault="00FE008A">
      <w:pPr>
        <w:pStyle w:val="ConsPlusNormal"/>
        <w:spacing w:before="220"/>
        <w:ind w:firstLine="540"/>
        <w:jc w:val="both"/>
      </w:pPr>
      <w:r>
        <w:t xml:space="preserve">2) в </w:t>
      </w:r>
      <w:hyperlink r:id="rId22">
        <w:r>
          <w:rPr>
            <w:color w:val="0000FF"/>
          </w:rPr>
          <w:t>статье 13.3</w:t>
        </w:r>
      </w:hyperlink>
      <w:r>
        <w:t>:</w:t>
      </w:r>
    </w:p>
    <w:p w:rsidR="00FE008A" w:rsidRDefault="00FE008A">
      <w:pPr>
        <w:pStyle w:val="ConsPlusNormal"/>
        <w:spacing w:before="220"/>
        <w:ind w:firstLine="540"/>
        <w:jc w:val="both"/>
      </w:pPr>
      <w:r>
        <w:t xml:space="preserve">а) в </w:t>
      </w:r>
      <w:hyperlink r:id="rId23">
        <w:r>
          <w:rPr>
            <w:color w:val="0000FF"/>
          </w:rPr>
          <w:t>абзаце первом пункта 1</w:t>
        </w:r>
      </w:hyperlink>
      <w:r>
        <w:t xml:space="preserve"> слово "десяти" заменить словом "пятидесяти";</w:t>
      </w:r>
    </w:p>
    <w:p w:rsidR="00FE008A" w:rsidRDefault="00FE008A">
      <w:pPr>
        <w:pStyle w:val="ConsPlusNormal"/>
        <w:spacing w:before="220"/>
        <w:ind w:firstLine="540"/>
        <w:jc w:val="both"/>
      </w:pPr>
      <w:r>
        <w:t xml:space="preserve">б) в </w:t>
      </w:r>
      <w:hyperlink r:id="rId24">
        <w:r>
          <w:rPr>
            <w:color w:val="0000FF"/>
          </w:rPr>
          <w:t>пункте 3</w:t>
        </w:r>
      </w:hyperlink>
      <w:r>
        <w:t xml:space="preserve"> слово "десяти" заменить словом "пятидесяти";</w:t>
      </w:r>
    </w:p>
    <w:p w:rsidR="00FE008A" w:rsidRDefault="00FE008A">
      <w:pPr>
        <w:pStyle w:val="ConsPlusNormal"/>
        <w:spacing w:before="220"/>
        <w:ind w:firstLine="540"/>
        <w:jc w:val="both"/>
      </w:pPr>
      <w:r>
        <w:t xml:space="preserve">в) в </w:t>
      </w:r>
      <w:hyperlink r:id="rId25">
        <w:r>
          <w:rPr>
            <w:color w:val="0000FF"/>
          </w:rPr>
          <w:t>пункте 4</w:t>
        </w:r>
      </w:hyperlink>
      <w:r>
        <w:t xml:space="preserve"> слово "десяти" заменить словом "пятидесяти".</w:t>
      </w:r>
    </w:p>
    <w:p w:rsidR="00FE008A" w:rsidRDefault="00FE008A">
      <w:pPr>
        <w:pStyle w:val="ConsPlusNormal"/>
        <w:ind w:firstLine="540"/>
        <w:jc w:val="both"/>
      </w:pPr>
    </w:p>
    <w:p w:rsidR="00FE008A" w:rsidRDefault="00FE008A">
      <w:pPr>
        <w:pStyle w:val="ConsPlusTitle"/>
        <w:ind w:firstLine="540"/>
        <w:jc w:val="both"/>
        <w:outlineLvl w:val="0"/>
      </w:pPr>
      <w:r>
        <w:t>Статья 2</w:t>
      </w:r>
    </w:p>
    <w:p w:rsidR="00FE008A" w:rsidRDefault="00FE008A">
      <w:pPr>
        <w:pStyle w:val="ConsPlusNormal"/>
        <w:ind w:firstLine="540"/>
        <w:jc w:val="both"/>
      </w:pPr>
    </w:p>
    <w:p w:rsidR="00FE008A" w:rsidRDefault="00FE008A">
      <w:pPr>
        <w:pStyle w:val="ConsPlusNormal"/>
        <w:ind w:firstLine="540"/>
        <w:jc w:val="both"/>
      </w:pPr>
      <w:hyperlink r:id="rId26">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FE008A" w:rsidRDefault="00FE008A">
      <w:pPr>
        <w:pStyle w:val="ConsPlusNormal"/>
        <w:spacing w:before="220"/>
        <w:ind w:firstLine="540"/>
        <w:jc w:val="both"/>
      </w:pPr>
      <w:r>
        <w:lastRenderedPageBreak/>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FE008A" w:rsidRDefault="00FE008A">
      <w:pPr>
        <w:pStyle w:val="ConsPlusNormal"/>
        <w:ind w:firstLine="540"/>
        <w:jc w:val="both"/>
      </w:pPr>
    </w:p>
    <w:p w:rsidR="00FE008A" w:rsidRDefault="00FE008A">
      <w:pPr>
        <w:pStyle w:val="ConsPlusTitle"/>
        <w:ind w:firstLine="540"/>
        <w:jc w:val="both"/>
        <w:outlineLvl w:val="0"/>
      </w:pPr>
      <w:r>
        <w:t>Статья 3</w:t>
      </w:r>
    </w:p>
    <w:p w:rsidR="00FE008A" w:rsidRDefault="00FE008A">
      <w:pPr>
        <w:pStyle w:val="ConsPlusNormal"/>
        <w:ind w:firstLine="540"/>
        <w:jc w:val="both"/>
      </w:pPr>
    </w:p>
    <w:p w:rsidR="00FE008A" w:rsidRDefault="00FE008A">
      <w:pPr>
        <w:pStyle w:val="ConsPlusNormal"/>
        <w:ind w:firstLine="540"/>
        <w:jc w:val="both"/>
      </w:pPr>
      <w:r>
        <w:t xml:space="preserve">Внести в </w:t>
      </w:r>
      <w:hyperlink r:id="rId27">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FE008A" w:rsidRDefault="00FE008A">
      <w:pPr>
        <w:pStyle w:val="ConsPlusNormal"/>
        <w:spacing w:before="220"/>
        <w:ind w:firstLine="540"/>
        <w:jc w:val="both"/>
      </w:pPr>
      <w:r>
        <w:t xml:space="preserve">1) в </w:t>
      </w:r>
      <w:hyperlink r:id="rId28">
        <w:r>
          <w:rPr>
            <w:color w:val="0000FF"/>
          </w:rPr>
          <w:t>абзаце первом</w:t>
        </w:r>
      </w:hyperlink>
      <w:r>
        <w:t xml:space="preserve"> слово "Пенсии" заменить словами "1. Пенсии";</w:t>
      </w:r>
    </w:p>
    <w:p w:rsidR="00FE008A" w:rsidRDefault="00FE008A">
      <w:pPr>
        <w:pStyle w:val="ConsPlusNormal"/>
        <w:spacing w:before="220"/>
        <w:ind w:firstLine="540"/>
        <w:jc w:val="both"/>
      </w:pPr>
      <w:r>
        <w:t xml:space="preserve">2) </w:t>
      </w:r>
      <w:hyperlink r:id="rId29">
        <w:r>
          <w:rPr>
            <w:color w:val="0000FF"/>
          </w:rPr>
          <w:t>дополнить</w:t>
        </w:r>
      </w:hyperlink>
      <w:r>
        <w:t xml:space="preserve"> пунктом 2 следующего содержания:</w:t>
      </w:r>
    </w:p>
    <w:p w:rsidR="00FE008A" w:rsidRDefault="00FE008A">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FE008A" w:rsidRDefault="00FE008A">
      <w:pPr>
        <w:pStyle w:val="ConsPlusNormal"/>
        <w:ind w:firstLine="540"/>
        <w:jc w:val="both"/>
      </w:pPr>
    </w:p>
    <w:p w:rsidR="00FE008A" w:rsidRDefault="00FE008A">
      <w:pPr>
        <w:pStyle w:val="ConsPlusTitle"/>
        <w:ind w:firstLine="540"/>
        <w:jc w:val="both"/>
        <w:outlineLvl w:val="0"/>
      </w:pPr>
      <w:r>
        <w:t>Статья 4</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30">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FE008A" w:rsidRDefault="00FE008A">
      <w:pPr>
        <w:pStyle w:val="ConsPlusNormal"/>
        <w:spacing w:before="220"/>
        <w:ind w:firstLine="540"/>
        <w:jc w:val="both"/>
      </w:pPr>
      <w:r>
        <w:t xml:space="preserve">1) </w:t>
      </w:r>
      <w:hyperlink r:id="rId31">
        <w:r>
          <w:rPr>
            <w:color w:val="0000FF"/>
          </w:rPr>
          <w:t>часть 17 статьи 3.3</w:t>
        </w:r>
      </w:hyperlink>
      <w:r>
        <w:t xml:space="preserve"> изложить в следующей редакции:</w:t>
      </w:r>
    </w:p>
    <w:p w:rsidR="00FE008A" w:rsidRDefault="00FE008A">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FE008A" w:rsidRDefault="00FE008A">
      <w:pPr>
        <w:pStyle w:val="ConsPlusNormal"/>
        <w:spacing w:before="220"/>
        <w:ind w:firstLine="540"/>
        <w:jc w:val="both"/>
      </w:pPr>
      <w:r>
        <w:t xml:space="preserve">2) </w:t>
      </w:r>
      <w:hyperlink r:id="rId32">
        <w:r>
          <w:rPr>
            <w:color w:val="0000FF"/>
          </w:rPr>
          <w:t>дополнить</w:t>
        </w:r>
      </w:hyperlink>
      <w:r>
        <w:t xml:space="preserve"> статьей 10.18 следующего содержания:</w:t>
      </w:r>
    </w:p>
    <w:p w:rsidR="00FE008A" w:rsidRDefault="00FE008A">
      <w:pPr>
        <w:pStyle w:val="ConsPlusNormal"/>
        <w:ind w:firstLine="540"/>
        <w:jc w:val="both"/>
      </w:pPr>
    </w:p>
    <w:p w:rsidR="00FE008A" w:rsidRDefault="00FE008A">
      <w:pPr>
        <w:pStyle w:val="ConsPlusNormal"/>
        <w:ind w:firstLine="540"/>
        <w:jc w:val="both"/>
      </w:pPr>
      <w:r>
        <w:t>"Статья 10.18</w:t>
      </w:r>
    </w:p>
    <w:p w:rsidR="00FE008A" w:rsidRDefault="00FE008A">
      <w:pPr>
        <w:pStyle w:val="ConsPlusNormal"/>
        <w:ind w:firstLine="540"/>
        <w:jc w:val="both"/>
      </w:pPr>
    </w:p>
    <w:p w:rsidR="00FE008A" w:rsidRDefault="00FE008A">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FE008A" w:rsidRDefault="00FE008A">
      <w:pPr>
        <w:pStyle w:val="ConsPlusNormal"/>
        <w:ind w:firstLine="540"/>
        <w:jc w:val="both"/>
      </w:pPr>
    </w:p>
    <w:p w:rsidR="00FE008A" w:rsidRDefault="00FE008A">
      <w:pPr>
        <w:pStyle w:val="ConsPlusTitle"/>
        <w:ind w:firstLine="540"/>
        <w:jc w:val="both"/>
        <w:outlineLvl w:val="0"/>
      </w:pPr>
      <w:r>
        <w:t>Статья 5</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3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FE008A" w:rsidRDefault="00FE008A">
      <w:pPr>
        <w:pStyle w:val="ConsPlusNormal"/>
        <w:spacing w:before="220"/>
        <w:ind w:firstLine="540"/>
        <w:jc w:val="both"/>
      </w:pPr>
      <w:r>
        <w:lastRenderedPageBreak/>
        <w:t xml:space="preserve">1) в </w:t>
      </w:r>
      <w:hyperlink r:id="rId34">
        <w:r>
          <w:rPr>
            <w:color w:val="0000FF"/>
          </w:rPr>
          <w:t>статье 26.2</w:t>
        </w:r>
      </w:hyperlink>
      <w:r>
        <w:t>:</w:t>
      </w:r>
    </w:p>
    <w:p w:rsidR="00FE008A" w:rsidRDefault="00FE008A">
      <w:pPr>
        <w:pStyle w:val="ConsPlusNormal"/>
        <w:spacing w:before="220"/>
        <w:ind w:firstLine="540"/>
        <w:jc w:val="both"/>
      </w:pPr>
      <w:r>
        <w:t xml:space="preserve">а) </w:t>
      </w:r>
      <w:hyperlink r:id="rId35">
        <w:r>
          <w:rPr>
            <w:color w:val="0000FF"/>
          </w:rPr>
          <w:t>наименование</w:t>
        </w:r>
      </w:hyperlink>
      <w:r>
        <w:t xml:space="preserve"> изложить в следующей редакции:</w:t>
      </w:r>
    </w:p>
    <w:p w:rsidR="00FE008A" w:rsidRDefault="00FE008A">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E008A" w:rsidRDefault="00FE008A">
      <w:pPr>
        <w:pStyle w:val="ConsPlusNormal"/>
        <w:spacing w:before="220"/>
        <w:ind w:firstLine="540"/>
        <w:jc w:val="both"/>
      </w:pPr>
      <w:r>
        <w:t xml:space="preserve">б) </w:t>
      </w:r>
      <w:hyperlink r:id="rId36">
        <w:r>
          <w:rPr>
            <w:color w:val="0000FF"/>
          </w:rPr>
          <w:t>абзац первый части 1</w:t>
        </w:r>
      </w:hyperlink>
      <w:r>
        <w:t xml:space="preserve"> изложить в следующей редакции:</w:t>
      </w:r>
    </w:p>
    <w:p w:rsidR="00FE008A" w:rsidRDefault="00FE008A">
      <w:pPr>
        <w:pStyle w:val="ConsPlusNormal"/>
        <w:spacing w:before="22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3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FE008A" w:rsidRDefault="00FE008A">
      <w:pPr>
        <w:pStyle w:val="ConsPlusNormal"/>
        <w:spacing w:before="220"/>
        <w:ind w:firstLine="540"/>
        <w:jc w:val="both"/>
      </w:pPr>
      <w:r>
        <w:t xml:space="preserve">2) </w:t>
      </w:r>
      <w:hyperlink r:id="rId38">
        <w:r>
          <w:rPr>
            <w:color w:val="0000FF"/>
          </w:rPr>
          <w:t>дополнить</w:t>
        </w:r>
      </w:hyperlink>
      <w:r>
        <w:t xml:space="preserve"> статьей 26.4 следующего содержания:</w:t>
      </w:r>
    </w:p>
    <w:p w:rsidR="00FE008A" w:rsidRDefault="00FE008A">
      <w:pPr>
        <w:pStyle w:val="ConsPlusNormal"/>
        <w:ind w:firstLine="540"/>
        <w:jc w:val="both"/>
      </w:pPr>
    </w:p>
    <w:p w:rsidR="00FE008A" w:rsidRDefault="00FE008A">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FE008A" w:rsidRDefault="00FE008A">
      <w:pPr>
        <w:pStyle w:val="ConsPlusNormal"/>
        <w:ind w:firstLine="540"/>
        <w:jc w:val="both"/>
      </w:pPr>
    </w:p>
    <w:p w:rsidR="00FE008A" w:rsidRDefault="00FE008A">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FE008A" w:rsidRDefault="00FE008A">
      <w:pPr>
        <w:pStyle w:val="ConsPlusNormal"/>
        <w:ind w:firstLine="540"/>
        <w:jc w:val="both"/>
      </w:pPr>
    </w:p>
    <w:p w:rsidR="00FE008A" w:rsidRDefault="00FE008A">
      <w:pPr>
        <w:pStyle w:val="ConsPlusTitle"/>
        <w:ind w:firstLine="540"/>
        <w:jc w:val="both"/>
        <w:outlineLvl w:val="0"/>
      </w:pPr>
      <w:r>
        <w:t>Статья 6</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39">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FE008A" w:rsidRDefault="00FE008A">
      <w:pPr>
        <w:pStyle w:val="ConsPlusNormal"/>
        <w:spacing w:before="220"/>
        <w:ind w:firstLine="540"/>
        <w:jc w:val="both"/>
      </w:pPr>
      <w:r>
        <w:t xml:space="preserve">1) </w:t>
      </w:r>
      <w:hyperlink r:id="rId40">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FE008A" w:rsidRDefault="00FE008A">
      <w:pPr>
        <w:pStyle w:val="ConsPlusNormal"/>
        <w:spacing w:before="220"/>
        <w:ind w:firstLine="540"/>
        <w:jc w:val="both"/>
      </w:pPr>
      <w:r>
        <w:t xml:space="preserve">2) </w:t>
      </w:r>
      <w:hyperlink r:id="rId41">
        <w:r>
          <w:rPr>
            <w:color w:val="0000FF"/>
          </w:rPr>
          <w:t>статью 30</w:t>
        </w:r>
      </w:hyperlink>
      <w:r>
        <w:t xml:space="preserve"> дополнить частью 10 следующего содержания:</w:t>
      </w:r>
    </w:p>
    <w:p w:rsidR="00FE008A" w:rsidRDefault="00FE008A">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FE008A" w:rsidRDefault="00FE008A">
      <w:pPr>
        <w:pStyle w:val="ConsPlusNormal"/>
        <w:spacing w:before="220"/>
        <w:ind w:firstLine="540"/>
        <w:jc w:val="both"/>
      </w:pPr>
      <w:r>
        <w:t xml:space="preserve">3) </w:t>
      </w:r>
      <w:hyperlink r:id="rId42">
        <w:r>
          <w:rPr>
            <w:color w:val="0000FF"/>
          </w:rPr>
          <w:t>часть 9 статьи 61</w:t>
        </w:r>
      </w:hyperlink>
      <w:r>
        <w:t xml:space="preserve"> после слов "медицинской помощи," дополнить словами "изменение курса иностранной валюты".</w:t>
      </w:r>
    </w:p>
    <w:p w:rsidR="00FE008A" w:rsidRDefault="00FE008A">
      <w:pPr>
        <w:pStyle w:val="ConsPlusNormal"/>
        <w:ind w:firstLine="540"/>
        <w:jc w:val="both"/>
      </w:pPr>
    </w:p>
    <w:p w:rsidR="00FE008A" w:rsidRDefault="00FE008A">
      <w:pPr>
        <w:pStyle w:val="ConsPlusTitle"/>
        <w:ind w:firstLine="540"/>
        <w:jc w:val="both"/>
        <w:outlineLvl w:val="0"/>
      </w:pPr>
      <w:r>
        <w:t>Статья 7</w:t>
      </w:r>
    </w:p>
    <w:p w:rsidR="00FE008A" w:rsidRDefault="00FE008A">
      <w:pPr>
        <w:pStyle w:val="ConsPlusNormal"/>
        <w:ind w:firstLine="540"/>
        <w:jc w:val="both"/>
      </w:pPr>
    </w:p>
    <w:p w:rsidR="00FE008A" w:rsidRDefault="00FE008A">
      <w:pPr>
        <w:pStyle w:val="ConsPlusNormal"/>
        <w:ind w:firstLine="540"/>
        <w:jc w:val="both"/>
      </w:pPr>
      <w:r>
        <w:t xml:space="preserve">Внести в </w:t>
      </w:r>
      <w:hyperlink r:id="rId43">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w:t>
      </w:r>
      <w:r>
        <w:lastRenderedPageBreak/>
        <w:t>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FE008A" w:rsidRDefault="00FE008A">
      <w:pPr>
        <w:pStyle w:val="ConsPlusNormal"/>
        <w:spacing w:before="220"/>
        <w:ind w:firstLine="540"/>
        <w:jc w:val="both"/>
      </w:pPr>
      <w:r>
        <w:t xml:space="preserve">1) </w:t>
      </w:r>
      <w:hyperlink r:id="rId44">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FE008A" w:rsidRDefault="00FE008A">
      <w:pPr>
        <w:pStyle w:val="ConsPlusNormal"/>
        <w:spacing w:before="220"/>
        <w:ind w:firstLine="540"/>
        <w:jc w:val="both"/>
      </w:pPr>
      <w:r>
        <w:t xml:space="preserve">2) </w:t>
      </w:r>
      <w:hyperlink r:id="rId45">
        <w:r>
          <w:rPr>
            <w:color w:val="0000FF"/>
          </w:rPr>
          <w:t>дополнить</w:t>
        </w:r>
      </w:hyperlink>
      <w:r>
        <w:t xml:space="preserve"> частью 24 следующего содержания:</w:t>
      </w:r>
    </w:p>
    <w:p w:rsidR="00FE008A" w:rsidRDefault="00FE008A">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FE008A" w:rsidRDefault="00FE008A">
      <w:pPr>
        <w:pStyle w:val="ConsPlusNormal"/>
        <w:ind w:firstLine="540"/>
        <w:jc w:val="both"/>
      </w:pPr>
    </w:p>
    <w:p w:rsidR="00FE008A" w:rsidRDefault="00FE008A">
      <w:pPr>
        <w:pStyle w:val="ConsPlusTitle"/>
        <w:ind w:firstLine="540"/>
        <w:jc w:val="both"/>
        <w:outlineLvl w:val="0"/>
      </w:pPr>
      <w:r>
        <w:t>Статья 8</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46">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FE008A" w:rsidRDefault="00FE008A">
      <w:pPr>
        <w:pStyle w:val="ConsPlusNormal"/>
        <w:spacing w:before="220"/>
        <w:ind w:firstLine="540"/>
        <w:jc w:val="both"/>
      </w:pPr>
      <w:r>
        <w:t xml:space="preserve">1) в </w:t>
      </w:r>
      <w:hyperlink r:id="rId47">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FE008A" w:rsidRDefault="00FE008A">
      <w:pPr>
        <w:pStyle w:val="ConsPlusNormal"/>
        <w:spacing w:before="220"/>
        <w:ind w:firstLine="540"/>
        <w:jc w:val="both"/>
      </w:pPr>
      <w:r>
        <w:t xml:space="preserve">2) </w:t>
      </w:r>
      <w:hyperlink r:id="rId48">
        <w:r>
          <w:rPr>
            <w:color w:val="0000FF"/>
          </w:rPr>
          <w:t>статью 34</w:t>
        </w:r>
      </w:hyperlink>
      <w:r>
        <w:t xml:space="preserve"> дополнить частью 9.1 следующего содержания:</w:t>
      </w:r>
    </w:p>
    <w:p w:rsidR="00FE008A" w:rsidRDefault="00FE008A">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E008A" w:rsidRDefault="00FE008A">
      <w:pPr>
        <w:pStyle w:val="ConsPlusNormal"/>
        <w:spacing w:before="220"/>
        <w:ind w:firstLine="540"/>
        <w:jc w:val="both"/>
      </w:pPr>
      <w:r>
        <w:t xml:space="preserve">3) в </w:t>
      </w:r>
      <w:hyperlink r:id="rId49">
        <w:r>
          <w:rPr>
            <w:color w:val="0000FF"/>
          </w:rPr>
          <w:t>части 1 статьи 93</w:t>
        </w:r>
      </w:hyperlink>
      <w:r>
        <w:t>:</w:t>
      </w:r>
    </w:p>
    <w:p w:rsidR="00FE008A" w:rsidRDefault="00FE008A">
      <w:pPr>
        <w:pStyle w:val="ConsPlusNormal"/>
        <w:spacing w:before="220"/>
        <w:ind w:firstLine="540"/>
        <w:jc w:val="both"/>
      </w:pPr>
      <w:r>
        <w:t xml:space="preserve">а) </w:t>
      </w:r>
      <w:hyperlink r:id="rId50">
        <w:r>
          <w:rPr>
            <w:color w:val="0000FF"/>
          </w:rPr>
          <w:t>дополнить</w:t>
        </w:r>
      </w:hyperlink>
      <w:r>
        <w:t xml:space="preserve"> пунктами 5.1 и 5.2 следующего содержания:</w:t>
      </w:r>
    </w:p>
    <w:p w:rsidR="00FE008A" w:rsidRDefault="00FE008A">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w:t>
      </w:r>
      <w:r>
        <w:lastRenderedPageBreak/>
        <w:t>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FE008A" w:rsidRDefault="00FE008A">
      <w:pPr>
        <w:pStyle w:val="ConsPlusNormal"/>
        <w:spacing w:before="22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FE008A" w:rsidRDefault="00FE008A">
      <w:pPr>
        <w:pStyle w:val="ConsPlusNormal"/>
        <w:spacing w:before="220"/>
        <w:ind w:firstLine="540"/>
        <w:jc w:val="both"/>
      </w:pPr>
      <w:r>
        <w:t xml:space="preserve">б) в </w:t>
      </w:r>
      <w:hyperlink r:id="rId51">
        <w:r>
          <w:rPr>
            <w:color w:val="0000FF"/>
          </w:rPr>
          <w:t>пункте 28</w:t>
        </w:r>
      </w:hyperlink>
      <w:r>
        <w:t xml:space="preserve"> слова "один миллион" заменить словами "полтора миллиона";</w:t>
      </w:r>
    </w:p>
    <w:p w:rsidR="00FE008A" w:rsidRDefault="00FE008A">
      <w:pPr>
        <w:pStyle w:val="ConsPlusNormal"/>
        <w:spacing w:before="220"/>
        <w:ind w:firstLine="540"/>
        <w:jc w:val="both"/>
      </w:pPr>
      <w:r>
        <w:t xml:space="preserve">в) </w:t>
      </w:r>
      <w:hyperlink r:id="rId52">
        <w:r>
          <w:rPr>
            <w:color w:val="0000FF"/>
          </w:rPr>
          <w:t>дополнить</w:t>
        </w:r>
      </w:hyperlink>
      <w:r>
        <w:t xml:space="preserve"> пунктом 28.1 следующего содержания:</w:t>
      </w:r>
    </w:p>
    <w:p w:rsidR="00FE008A" w:rsidRDefault="00FE008A">
      <w:pPr>
        <w:pStyle w:val="ConsPlusNormal"/>
        <w:spacing w:before="22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FE008A" w:rsidRDefault="00FE008A">
      <w:pPr>
        <w:pStyle w:val="ConsPlusNormal"/>
        <w:spacing w:before="220"/>
        <w:ind w:firstLine="540"/>
        <w:jc w:val="both"/>
      </w:pPr>
      <w:r>
        <w:t xml:space="preserve">4) </w:t>
      </w:r>
      <w:hyperlink r:id="rId53">
        <w:r>
          <w:rPr>
            <w:color w:val="0000FF"/>
          </w:rPr>
          <w:t>статью 112</w:t>
        </w:r>
      </w:hyperlink>
      <w:r>
        <w:t xml:space="preserve"> дополнить частью 65.1 следующего содержания:</w:t>
      </w:r>
    </w:p>
    <w:p w:rsidR="00FE008A" w:rsidRDefault="00FE008A">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FE008A" w:rsidRDefault="00FE008A">
      <w:pPr>
        <w:pStyle w:val="ConsPlusNormal"/>
        <w:ind w:firstLine="540"/>
        <w:jc w:val="both"/>
      </w:pPr>
    </w:p>
    <w:p w:rsidR="00FE008A" w:rsidRDefault="00FE008A">
      <w:pPr>
        <w:pStyle w:val="ConsPlusTitle"/>
        <w:ind w:firstLine="540"/>
        <w:jc w:val="both"/>
        <w:outlineLvl w:val="0"/>
      </w:pPr>
      <w:r>
        <w:t>Статья 9</w:t>
      </w:r>
    </w:p>
    <w:p w:rsidR="00FE008A" w:rsidRDefault="00FE008A">
      <w:pPr>
        <w:pStyle w:val="ConsPlusNormal"/>
        <w:ind w:firstLine="540"/>
        <w:jc w:val="both"/>
      </w:pPr>
    </w:p>
    <w:p w:rsidR="00FE008A" w:rsidRDefault="00FE008A">
      <w:pPr>
        <w:pStyle w:val="ConsPlusNormal"/>
        <w:ind w:firstLine="540"/>
        <w:jc w:val="both"/>
      </w:pPr>
      <w:r>
        <w:t xml:space="preserve">В </w:t>
      </w:r>
      <w:hyperlink r:id="rId54">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FE008A" w:rsidRDefault="00FE008A">
      <w:pPr>
        <w:pStyle w:val="ConsPlusNormal"/>
        <w:ind w:firstLine="540"/>
        <w:jc w:val="both"/>
      </w:pPr>
    </w:p>
    <w:p w:rsidR="00FE008A" w:rsidRDefault="00FE008A">
      <w:pPr>
        <w:pStyle w:val="ConsPlusTitle"/>
        <w:ind w:firstLine="540"/>
        <w:jc w:val="both"/>
        <w:outlineLvl w:val="0"/>
      </w:pPr>
      <w:r>
        <w:t>Статья 10</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55">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FE008A" w:rsidRDefault="00FE008A">
      <w:pPr>
        <w:pStyle w:val="ConsPlusNormal"/>
        <w:spacing w:before="220"/>
        <w:ind w:firstLine="540"/>
        <w:jc w:val="both"/>
      </w:pPr>
      <w:r>
        <w:t xml:space="preserve">1) </w:t>
      </w:r>
      <w:hyperlink r:id="rId56">
        <w:r>
          <w:rPr>
            <w:color w:val="0000FF"/>
          </w:rPr>
          <w:t>статью 15</w:t>
        </w:r>
      </w:hyperlink>
      <w:r>
        <w:t xml:space="preserve"> дополнить частью 20.1 следующего содержания:</w:t>
      </w:r>
    </w:p>
    <w:p w:rsidR="00FE008A" w:rsidRDefault="00FE008A">
      <w:pPr>
        <w:pStyle w:val="ConsPlusNormal"/>
        <w:spacing w:before="220"/>
        <w:ind w:firstLine="540"/>
        <w:jc w:val="both"/>
      </w:pPr>
      <w:r>
        <w:t xml:space="preserve">"20.1. Правительство Российской Федерации вправе принимать решение о дополнительном </w:t>
      </w:r>
      <w:r>
        <w:lastRenderedPageBreak/>
        <w:t>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FE008A" w:rsidRDefault="00FE008A">
      <w:pPr>
        <w:pStyle w:val="ConsPlusNormal"/>
        <w:spacing w:before="220"/>
        <w:ind w:firstLine="540"/>
        <w:jc w:val="both"/>
      </w:pPr>
      <w:r>
        <w:t xml:space="preserve">2) </w:t>
      </w:r>
      <w:hyperlink r:id="rId57">
        <w:r>
          <w:rPr>
            <w:color w:val="0000FF"/>
          </w:rPr>
          <w:t>статью 16</w:t>
        </w:r>
      </w:hyperlink>
      <w:r>
        <w:t xml:space="preserve"> дополнить частью 8 следующего содержания:</w:t>
      </w:r>
    </w:p>
    <w:p w:rsidR="00FE008A" w:rsidRDefault="00FE008A">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FE008A" w:rsidRDefault="00FE008A">
      <w:pPr>
        <w:pStyle w:val="ConsPlusNormal"/>
        <w:ind w:firstLine="540"/>
        <w:jc w:val="both"/>
      </w:pPr>
    </w:p>
    <w:p w:rsidR="00FE008A" w:rsidRDefault="00FE008A">
      <w:pPr>
        <w:pStyle w:val="ConsPlusTitle"/>
        <w:ind w:firstLine="540"/>
        <w:jc w:val="both"/>
        <w:outlineLvl w:val="0"/>
      </w:pPr>
      <w:r>
        <w:t>Статья 11</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58">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FE008A" w:rsidRDefault="00FE008A">
      <w:pPr>
        <w:pStyle w:val="ConsPlusNormal"/>
        <w:spacing w:before="220"/>
        <w:ind w:firstLine="540"/>
        <w:jc w:val="both"/>
      </w:pPr>
      <w:r>
        <w:t xml:space="preserve">1) </w:t>
      </w:r>
      <w:hyperlink r:id="rId59">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FE008A" w:rsidRDefault="00FE008A">
      <w:pPr>
        <w:pStyle w:val="ConsPlusNormal"/>
        <w:spacing w:before="220"/>
        <w:ind w:firstLine="540"/>
        <w:jc w:val="both"/>
      </w:pPr>
      <w:r>
        <w:t xml:space="preserve">2) в </w:t>
      </w:r>
      <w:hyperlink r:id="rId60">
        <w:r>
          <w:rPr>
            <w:color w:val="0000FF"/>
          </w:rPr>
          <w:t>статье 13</w:t>
        </w:r>
      </w:hyperlink>
      <w:r>
        <w:t>:</w:t>
      </w:r>
    </w:p>
    <w:p w:rsidR="00FE008A" w:rsidRDefault="00FE008A">
      <w:pPr>
        <w:pStyle w:val="ConsPlusNormal"/>
        <w:spacing w:before="220"/>
        <w:ind w:firstLine="540"/>
        <w:jc w:val="both"/>
      </w:pPr>
      <w:r>
        <w:t xml:space="preserve">а) </w:t>
      </w:r>
      <w:hyperlink r:id="rId61">
        <w:r>
          <w:rPr>
            <w:color w:val="0000FF"/>
          </w:rPr>
          <w:t>часть 1</w:t>
        </w:r>
      </w:hyperlink>
      <w:r>
        <w:t xml:space="preserve"> изложить в следующей редакции:</w:t>
      </w:r>
    </w:p>
    <w:p w:rsidR="00FE008A" w:rsidRDefault="00FE008A">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FE008A" w:rsidRDefault="00FE008A">
      <w:pPr>
        <w:pStyle w:val="ConsPlusNormal"/>
        <w:spacing w:before="220"/>
        <w:ind w:firstLine="540"/>
        <w:jc w:val="both"/>
      </w:pPr>
      <w:r>
        <w:t xml:space="preserve">б) </w:t>
      </w:r>
      <w:hyperlink r:id="rId62">
        <w:r>
          <w:rPr>
            <w:color w:val="0000FF"/>
          </w:rPr>
          <w:t>часть 2</w:t>
        </w:r>
      </w:hyperlink>
      <w:r>
        <w:t xml:space="preserve"> дополнить пунктом 2.1 следующего содержания:</w:t>
      </w:r>
    </w:p>
    <w:p w:rsidR="00FE008A" w:rsidRDefault="00FE008A">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FE008A" w:rsidRDefault="00FE008A">
      <w:pPr>
        <w:pStyle w:val="ConsPlusNormal"/>
        <w:spacing w:before="220"/>
        <w:ind w:firstLine="540"/>
        <w:jc w:val="both"/>
      </w:pPr>
      <w:r>
        <w:t xml:space="preserve">в) </w:t>
      </w:r>
      <w:hyperlink r:id="rId63">
        <w:r>
          <w:rPr>
            <w:color w:val="0000FF"/>
          </w:rPr>
          <w:t>часть 20.1</w:t>
        </w:r>
      </w:hyperlink>
      <w:r>
        <w:t xml:space="preserve"> изложить в следующей редакции:</w:t>
      </w:r>
    </w:p>
    <w:p w:rsidR="00FE008A" w:rsidRDefault="00FE008A">
      <w:pPr>
        <w:pStyle w:val="ConsPlusNormal"/>
        <w:spacing w:before="22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FE008A" w:rsidRDefault="00FE008A">
      <w:pPr>
        <w:pStyle w:val="ConsPlusNormal"/>
        <w:spacing w:before="220"/>
        <w:ind w:firstLine="540"/>
        <w:jc w:val="both"/>
      </w:pPr>
      <w:r>
        <w:t xml:space="preserve">г) </w:t>
      </w:r>
      <w:hyperlink r:id="rId64">
        <w:r>
          <w:rPr>
            <w:color w:val="0000FF"/>
          </w:rPr>
          <w:t>пункт 2 части 23</w:t>
        </w:r>
      </w:hyperlink>
      <w:r>
        <w:t xml:space="preserve"> изложить в следующей редакции:</w:t>
      </w:r>
    </w:p>
    <w:p w:rsidR="00FE008A" w:rsidRDefault="00FE008A">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w:t>
      </w:r>
      <w:r>
        <w:lastRenderedPageBreak/>
        <w:t>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FE008A" w:rsidRDefault="00FE008A">
      <w:pPr>
        <w:pStyle w:val="ConsPlusNormal"/>
        <w:ind w:firstLine="540"/>
        <w:jc w:val="both"/>
      </w:pPr>
    </w:p>
    <w:p w:rsidR="00FE008A" w:rsidRDefault="00FE008A">
      <w:pPr>
        <w:pStyle w:val="ConsPlusTitle"/>
        <w:ind w:firstLine="540"/>
        <w:jc w:val="both"/>
        <w:outlineLvl w:val="0"/>
      </w:pPr>
      <w:r>
        <w:t>Статья 12</w:t>
      </w:r>
    </w:p>
    <w:p w:rsidR="00FE008A" w:rsidRDefault="00FE008A">
      <w:pPr>
        <w:pStyle w:val="ConsPlusNormal"/>
        <w:ind w:firstLine="540"/>
        <w:jc w:val="both"/>
      </w:pPr>
    </w:p>
    <w:p w:rsidR="00FE008A" w:rsidRDefault="00FE008A">
      <w:pPr>
        <w:pStyle w:val="ConsPlusNormal"/>
        <w:ind w:firstLine="540"/>
        <w:jc w:val="both"/>
      </w:pPr>
      <w:hyperlink r:id="rId65">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FE008A" w:rsidRDefault="00FE008A">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FE008A" w:rsidRDefault="00FE008A">
      <w:pPr>
        <w:pStyle w:val="ConsPlusNormal"/>
        <w:ind w:firstLine="540"/>
        <w:jc w:val="both"/>
      </w:pPr>
    </w:p>
    <w:p w:rsidR="00FE008A" w:rsidRDefault="00FE008A">
      <w:pPr>
        <w:pStyle w:val="ConsPlusTitle"/>
        <w:ind w:firstLine="540"/>
        <w:jc w:val="both"/>
        <w:outlineLvl w:val="0"/>
      </w:pPr>
      <w:r>
        <w:t>Статья 13</w:t>
      </w:r>
    </w:p>
    <w:p w:rsidR="00FE008A" w:rsidRDefault="00FE008A">
      <w:pPr>
        <w:pStyle w:val="ConsPlusNormal"/>
        <w:ind w:firstLine="540"/>
        <w:jc w:val="both"/>
      </w:pPr>
    </w:p>
    <w:p w:rsidR="00FE008A" w:rsidRDefault="00FE008A">
      <w:pPr>
        <w:pStyle w:val="ConsPlusNormal"/>
        <w:ind w:firstLine="540"/>
        <w:jc w:val="both"/>
      </w:pPr>
      <w:r>
        <w:t xml:space="preserve">Внести в Федеральный </w:t>
      </w:r>
      <w:hyperlink r:id="rId66">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FE008A" w:rsidRDefault="00FE008A">
      <w:pPr>
        <w:pStyle w:val="ConsPlusNormal"/>
        <w:spacing w:before="220"/>
        <w:ind w:firstLine="540"/>
        <w:jc w:val="both"/>
      </w:pPr>
      <w:r>
        <w:t xml:space="preserve">1) в </w:t>
      </w:r>
      <w:hyperlink r:id="rId67">
        <w:r>
          <w:rPr>
            <w:color w:val="0000FF"/>
          </w:rPr>
          <w:t>статье 6</w:t>
        </w:r>
      </w:hyperlink>
      <w:r>
        <w:t>:</w:t>
      </w:r>
    </w:p>
    <w:p w:rsidR="00FE008A" w:rsidRDefault="00FE008A">
      <w:pPr>
        <w:pStyle w:val="ConsPlusNormal"/>
        <w:spacing w:before="220"/>
        <w:ind w:firstLine="540"/>
        <w:jc w:val="both"/>
      </w:pPr>
      <w:r>
        <w:t xml:space="preserve">а) в </w:t>
      </w:r>
      <w:hyperlink r:id="rId68">
        <w:r>
          <w:rPr>
            <w:color w:val="0000FF"/>
          </w:rPr>
          <w:t>части 1</w:t>
        </w:r>
      </w:hyperlink>
      <w:r>
        <w:t>:</w:t>
      </w:r>
    </w:p>
    <w:p w:rsidR="00FE008A" w:rsidRDefault="00FE008A">
      <w:pPr>
        <w:pStyle w:val="ConsPlusNormal"/>
        <w:spacing w:before="220"/>
        <w:ind w:firstLine="540"/>
        <w:jc w:val="both"/>
      </w:pPr>
      <w:hyperlink r:id="rId69">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FE008A" w:rsidRDefault="00FE008A">
      <w:pPr>
        <w:pStyle w:val="ConsPlusNormal"/>
        <w:spacing w:before="220"/>
        <w:ind w:firstLine="540"/>
        <w:jc w:val="both"/>
      </w:pPr>
      <w:r>
        <w:t xml:space="preserve">в </w:t>
      </w:r>
      <w:hyperlink r:id="rId70">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FE008A" w:rsidRDefault="00FE008A">
      <w:pPr>
        <w:pStyle w:val="ConsPlusNormal"/>
        <w:spacing w:before="220"/>
        <w:ind w:firstLine="540"/>
        <w:jc w:val="both"/>
      </w:pPr>
      <w:r>
        <w:t xml:space="preserve">б) </w:t>
      </w:r>
      <w:hyperlink r:id="rId7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FE008A" w:rsidRDefault="00FE008A">
      <w:pPr>
        <w:pStyle w:val="ConsPlusNormal"/>
        <w:spacing w:before="220"/>
        <w:ind w:firstLine="540"/>
        <w:jc w:val="both"/>
      </w:pPr>
      <w:r>
        <w:t xml:space="preserve">в) в </w:t>
      </w:r>
      <w:hyperlink r:id="rId72">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FE008A" w:rsidRDefault="00FE008A">
      <w:pPr>
        <w:pStyle w:val="ConsPlusNormal"/>
        <w:spacing w:before="220"/>
        <w:ind w:firstLine="540"/>
        <w:jc w:val="both"/>
      </w:pPr>
      <w:r>
        <w:t xml:space="preserve">2) в </w:t>
      </w:r>
      <w:hyperlink r:id="rId73">
        <w:r>
          <w:rPr>
            <w:color w:val="0000FF"/>
          </w:rPr>
          <w:t>статье 7</w:t>
        </w:r>
      </w:hyperlink>
      <w:r>
        <w:t>:</w:t>
      </w:r>
    </w:p>
    <w:p w:rsidR="00FE008A" w:rsidRDefault="00FE008A">
      <w:pPr>
        <w:pStyle w:val="ConsPlusNormal"/>
        <w:spacing w:before="220"/>
        <w:ind w:firstLine="540"/>
        <w:jc w:val="both"/>
      </w:pPr>
      <w:r>
        <w:t xml:space="preserve">а) </w:t>
      </w:r>
      <w:hyperlink r:id="rId74">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FE008A" w:rsidRDefault="00FE008A">
      <w:pPr>
        <w:pStyle w:val="ConsPlusNormal"/>
        <w:spacing w:before="220"/>
        <w:ind w:firstLine="540"/>
        <w:jc w:val="both"/>
      </w:pPr>
      <w:r>
        <w:t xml:space="preserve">б) </w:t>
      </w:r>
      <w:hyperlink r:id="rId75">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FE008A" w:rsidRDefault="00FE008A">
      <w:pPr>
        <w:pStyle w:val="ConsPlusNormal"/>
        <w:ind w:firstLine="540"/>
        <w:jc w:val="both"/>
      </w:pPr>
    </w:p>
    <w:p w:rsidR="00FE008A" w:rsidRDefault="00FE008A">
      <w:pPr>
        <w:pStyle w:val="ConsPlusTitle"/>
        <w:ind w:firstLine="540"/>
        <w:jc w:val="both"/>
        <w:outlineLvl w:val="0"/>
      </w:pPr>
      <w:r>
        <w:lastRenderedPageBreak/>
        <w:t>Статья 14</w:t>
      </w:r>
    </w:p>
    <w:p w:rsidR="00FE008A" w:rsidRDefault="00FE008A">
      <w:pPr>
        <w:pStyle w:val="ConsPlusNormal"/>
        <w:ind w:firstLine="540"/>
        <w:jc w:val="both"/>
      </w:pPr>
    </w:p>
    <w:p w:rsidR="00FE008A" w:rsidRDefault="00FE008A">
      <w:pPr>
        <w:pStyle w:val="ConsPlusNormal"/>
        <w:ind w:firstLine="540"/>
        <w:jc w:val="both"/>
      </w:pPr>
      <w:r>
        <w:t xml:space="preserve">Внести в </w:t>
      </w:r>
      <w:hyperlink r:id="rId76">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FE008A" w:rsidRDefault="00FE008A">
      <w:pPr>
        <w:pStyle w:val="ConsPlusNormal"/>
        <w:spacing w:before="220"/>
        <w:ind w:firstLine="540"/>
        <w:jc w:val="both"/>
      </w:pPr>
      <w:r>
        <w:t xml:space="preserve">1) в </w:t>
      </w:r>
      <w:hyperlink r:id="rId77">
        <w:r>
          <w:rPr>
            <w:color w:val="0000FF"/>
          </w:rPr>
          <w:t>части 4</w:t>
        </w:r>
      </w:hyperlink>
      <w:r>
        <w:t xml:space="preserve"> цифры "2023" заменить цифрами "2024";</w:t>
      </w:r>
    </w:p>
    <w:p w:rsidR="00FE008A" w:rsidRDefault="00FE008A">
      <w:pPr>
        <w:pStyle w:val="ConsPlusNormal"/>
        <w:spacing w:before="220"/>
        <w:ind w:firstLine="540"/>
        <w:jc w:val="both"/>
      </w:pPr>
      <w:r>
        <w:t xml:space="preserve">2) в </w:t>
      </w:r>
      <w:hyperlink r:id="rId78">
        <w:r>
          <w:rPr>
            <w:color w:val="0000FF"/>
          </w:rPr>
          <w:t>части 5</w:t>
        </w:r>
      </w:hyperlink>
      <w:r>
        <w:t xml:space="preserve"> цифры "2024" заменить цифрами "2025".</w:t>
      </w:r>
    </w:p>
    <w:p w:rsidR="00FE008A" w:rsidRDefault="00FE008A">
      <w:pPr>
        <w:pStyle w:val="ConsPlusNormal"/>
        <w:ind w:firstLine="540"/>
        <w:jc w:val="both"/>
      </w:pPr>
    </w:p>
    <w:p w:rsidR="00FE008A" w:rsidRDefault="00FE008A">
      <w:pPr>
        <w:pStyle w:val="ConsPlusTitle"/>
        <w:ind w:firstLine="540"/>
        <w:jc w:val="both"/>
        <w:outlineLvl w:val="0"/>
      </w:pPr>
      <w:r>
        <w:t>Статья 15</w:t>
      </w:r>
    </w:p>
    <w:p w:rsidR="00FE008A" w:rsidRDefault="00FE008A">
      <w:pPr>
        <w:pStyle w:val="ConsPlusNormal"/>
        <w:ind w:firstLine="540"/>
        <w:jc w:val="both"/>
      </w:pPr>
    </w:p>
    <w:p w:rsidR="00FE008A" w:rsidRDefault="00FE008A">
      <w:pPr>
        <w:pStyle w:val="ConsPlusNormal"/>
        <w:ind w:firstLine="540"/>
        <w:jc w:val="both"/>
      </w:pPr>
      <w:bookmarkStart w:id="0" w:name="P155"/>
      <w:bookmarkEnd w:id="0"/>
      <w:r>
        <w:t xml:space="preserve">1. Установить, что в период до 31 декабря 2023 года включительно Правительство Российской Федерации в дополнение к случаям, предусмотренным </w:t>
      </w:r>
      <w:hyperlink r:id="rId7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80">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FE008A" w:rsidRDefault="00FE008A">
      <w:pPr>
        <w:pStyle w:val="ConsPlusNormal"/>
        <w:jc w:val="both"/>
      </w:pPr>
      <w:r>
        <w:t xml:space="preserve">(в ред. Федерального </w:t>
      </w:r>
      <w:hyperlink r:id="rId81">
        <w:r>
          <w:rPr>
            <w:color w:val="0000FF"/>
          </w:rPr>
          <w:t>закона</w:t>
        </w:r>
      </w:hyperlink>
      <w:r>
        <w:t xml:space="preserve"> от 04.11.2022 N 420-ФЗ)</w:t>
      </w:r>
    </w:p>
    <w:p w:rsidR="00FE008A" w:rsidRDefault="00FE008A">
      <w:pPr>
        <w:pStyle w:val="ConsPlusNormal"/>
        <w:spacing w:before="220"/>
        <w:ind w:firstLine="540"/>
        <w:jc w:val="both"/>
      </w:pPr>
      <w:bookmarkStart w:id="1" w:name="P157"/>
      <w:bookmarkEnd w:id="1"/>
      <w:r>
        <w:t xml:space="preserve">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w:t>
      </w:r>
      <w:hyperlink r:id="rId8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FE008A" w:rsidRDefault="00FE008A">
      <w:pPr>
        <w:pStyle w:val="ConsPlusNormal"/>
        <w:jc w:val="both"/>
      </w:pPr>
      <w:r>
        <w:t xml:space="preserve">(в ред. Федеральных законов от 16.04.2022 </w:t>
      </w:r>
      <w:hyperlink r:id="rId83">
        <w:r>
          <w:rPr>
            <w:color w:val="0000FF"/>
          </w:rPr>
          <w:t>N 104-ФЗ</w:t>
        </w:r>
      </w:hyperlink>
      <w:r>
        <w:t xml:space="preserve">, от 14.07.2022 </w:t>
      </w:r>
      <w:hyperlink r:id="rId84">
        <w:r>
          <w:rPr>
            <w:color w:val="0000FF"/>
          </w:rPr>
          <w:t>N 286-ФЗ</w:t>
        </w:r>
      </w:hyperlink>
      <w:r>
        <w:t xml:space="preserve">, от 04.11.2022 </w:t>
      </w:r>
      <w:hyperlink r:id="rId85">
        <w:r>
          <w:rPr>
            <w:color w:val="0000FF"/>
          </w:rPr>
          <w:t>N 420-ФЗ</w:t>
        </w:r>
      </w:hyperlink>
      <w:r>
        <w:t>)</w:t>
      </w:r>
    </w:p>
    <w:p w:rsidR="00FE008A" w:rsidRDefault="00FE008A">
      <w:pPr>
        <w:pStyle w:val="ConsPlusNormal"/>
        <w:spacing w:before="220"/>
        <w:ind w:firstLine="540"/>
        <w:jc w:val="both"/>
      </w:pPr>
      <w:r>
        <w:t xml:space="preserve">3. При планировании закупок у единственного поставщика (подрядчика, исполнителя) в случаях, установленных в соответствии с </w:t>
      </w:r>
      <w:hyperlink w:anchor="P155">
        <w:r>
          <w:rPr>
            <w:color w:val="0000FF"/>
          </w:rPr>
          <w:t>частями 1</w:t>
        </w:r>
      </w:hyperlink>
      <w:r>
        <w:t xml:space="preserve"> и </w:t>
      </w:r>
      <w:hyperlink w:anchor="P157">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87">
        <w:r>
          <w:rPr>
            <w:color w:val="0000FF"/>
          </w:rPr>
          <w:t>пунктом 2 части 1 статьи 93</w:t>
        </w:r>
      </w:hyperlink>
      <w:r>
        <w:t xml:space="preserve"> указанного Федерального закона, с учетом положений </w:t>
      </w:r>
      <w:hyperlink w:anchor="P163">
        <w:r>
          <w:rPr>
            <w:color w:val="0000FF"/>
          </w:rPr>
          <w:t>частей 4</w:t>
        </w:r>
      </w:hyperlink>
      <w:r>
        <w:t xml:space="preserve"> и </w:t>
      </w:r>
      <w:hyperlink w:anchor="P167">
        <w:r>
          <w:rPr>
            <w:color w:val="0000FF"/>
          </w:rPr>
          <w:t>5</w:t>
        </w:r>
      </w:hyperlink>
      <w:r>
        <w:t xml:space="preserve"> настоящей статьи.</w:t>
      </w:r>
    </w:p>
    <w:p w:rsidR="00FE008A" w:rsidRDefault="00FE008A">
      <w:pPr>
        <w:pStyle w:val="ConsPlusNormal"/>
        <w:jc w:val="both"/>
      </w:pPr>
      <w:r>
        <w:t xml:space="preserve">(часть 3 введена Федеральным </w:t>
      </w:r>
      <w:hyperlink r:id="rId88">
        <w:r>
          <w:rPr>
            <w:color w:val="0000FF"/>
          </w:rPr>
          <w:t>законом</w:t>
        </w:r>
      </w:hyperlink>
      <w:r>
        <w:t xml:space="preserve"> от 16.04.2022 N 104-ФЗ)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Ч. 4 ст. 15 (в ред. ФЗ от 04.11.2022 N 420-ФЗ) </w:t>
            </w:r>
            <w:hyperlink r:id="rId89">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2" w:name="P163"/>
      <w:bookmarkEnd w:id="2"/>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5">
        <w:r>
          <w:rPr>
            <w:color w:val="0000FF"/>
          </w:rPr>
          <w:t>частями 1</w:t>
        </w:r>
      </w:hyperlink>
      <w:r>
        <w:t xml:space="preserve"> и </w:t>
      </w:r>
      <w:hyperlink w:anchor="P157">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90">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w:anchor="P155">
        <w:r>
          <w:rPr>
            <w:color w:val="0000FF"/>
          </w:rPr>
          <w:t>частями 1</w:t>
        </w:r>
      </w:hyperlink>
      <w:r>
        <w:t xml:space="preserve"> и </w:t>
      </w:r>
      <w:hyperlink w:anchor="P157">
        <w:r>
          <w:rPr>
            <w:color w:val="0000FF"/>
          </w:rPr>
          <w:t>2</w:t>
        </w:r>
      </w:hyperlink>
      <w:r>
        <w:t xml:space="preserve"> настоящей статьи, не размещаются на </w:t>
      </w:r>
      <w:r>
        <w:lastRenderedPageBreak/>
        <w:t>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FE008A" w:rsidRDefault="00FE008A">
      <w:pPr>
        <w:pStyle w:val="ConsPlusNormal"/>
        <w:jc w:val="both"/>
      </w:pPr>
      <w:r>
        <w:t xml:space="preserve">(часть 4 введена Федеральным </w:t>
      </w:r>
      <w:hyperlink r:id="rId91">
        <w:r>
          <w:rPr>
            <w:color w:val="0000FF"/>
          </w:rPr>
          <w:t>законом</w:t>
        </w:r>
      </w:hyperlink>
      <w:r>
        <w:t xml:space="preserve"> от 16.04.2022 N 104-ФЗ; в ред. Федерального </w:t>
      </w:r>
      <w:hyperlink r:id="rId92">
        <w:r>
          <w:rPr>
            <w:color w:val="0000FF"/>
          </w:rPr>
          <w:t>закона</w:t>
        </w:r>
      </w:hyperlink>
      <w:r>
        <w:t xml:space="preserve"> от 04.11.2022 N 420-ФЗ)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Ч. 5 ст. 15 (в ред. ФЗ от 04.11.2022 N 420-ФЗ) </w:t>
            </w:r>
            <w:hyperlink r:id="rId93">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3" w:name="P167"/>
      <w:bookmarkEnd w:id="3"/>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5">
        <w:r>
          <w:rPr>
            <w:color w:val="0000FF"/>
          </w:rPr>
          <w:t>частями 1</w:t>
        </w:r>
      </w:hyperlink>
      <w:r>
        <w:t xml:space="preserve"> и </w:t>
      </w:r>
      <w:hyperlink w:anchor="P157">
        <w:r>
          <w:rPr>
            <w:color w:val="0000FF"/>
          </w:rPr>
          <w:t>2</w:t>
        </w:r>
      </w:hyperlink>
      <w:r>
        <w:t xml:space="preserve"> настоящей статьи, применяются положения </w:t>
      </w:r>
      <w:hyperlink r:id="rId94">
        <w:r>
          <w:rPr>
            <w:color w:val="0000FF"/>
          </w:rPr>
          <w:t>частей 13</w:t>
        </w:r>
      </w:hyperlink>
      <w:r>
        <w:t xml:space="preserve"> и </w:t>
      </w:r>
      <w:hyperlink r:id="rId95">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Документы, предусмотренные </w:t>
      </w:r>
      <w:hyperlink r:id="rId96">
        <w:r>
          <w:rPr>
            <w:color w:val="0000FF"/>
          </w:rPr>
          <w:t>частями 13</w:t>
        </w:r>
      </w:hyperlink>
      <w:r>
        <w:t xml:space="preserve"> и </w:t>
      </w:r>
      <w:hyperlink r:id="rId97">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rsidR="00FE008A" w:rsidRDefault="00FE008A">
      <w:pPr>
        <w:pStyle w:val="ConsPlusNormal"/>
        <w:jc w:val="both"/>
      </w:pPr>
      <w:r>
        <w:t xml:space="preserve">(часть 5 введена Федеральным </w:t>
      </w:r>
      <w:hyperlink r:id="rId98">
        <w:r>
          <w:rPr>
            <w:color w:val="0000FF"/>
          </w:rPr>
          <w:t>законом</w:t>
        </w:r>
      </w:hyperlink>
      <w:r>
        <w:t xml:space="preserve"> от 16.04.2022 N 104-ФЗ; в ред. Федерального </w:t>
      </w:r>
      <w:hyperlink r:id="rId99">
        <w:r>
          <w:rPr>
            <w:color w:val="0000FF"/>
          </w:rPr>
          <w:t>закона</w:t>
        </w:r>
      </w:hyperlink>
      <w:r>
        <w:t xml:space="preserve"> от 04.11.2022 N 420-ФЗ)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Действие </w:t>
            </w:r>
            <w:hyperlink r:id="rId100">
              <w:r>
                <w:rPr>
                  <w:color w:val="0000FF"/>
                </w:rPr>
                <w:t>ч. 6 ст. 15</w:t>
              </w:r>
            </w:hyperlink>
            <w:r>
              <w:rPr>
                <w:color w:val="392C69"/>
              </w:rPr>
              <w:t xml:space="preserve"> распространяется на правоотношения, возникшие с 08.03.2022 (ФЗ от 14.07.2022 </w:t>
            </w:r>
            <w:hyperlink r:id="rId10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 xml:space="preserve">6. Запреты, установленные </w:t>
      </w:r>
      <w:hyperlink r:id="rId102">
        <w:r>
          <w:rPr>
            <w:color w:val="0000FF"/>
          </w:rPr>
          <w:t>статьями 15</w:t>
        </w:r>
      </w:hyperlink>
      <w:r>
        <w:t xml:space="preserve">, </w:t>
      </w:r>
      <w:hyperlink r:id="rId103">
        <w:r>
          <w:rPr>
            <w:color w:val="0000FF"/>
          </w:rPr>
          <w:t>16</w:t>
        </w:r>
      </w:hyperlink>
      <w:r>
        <w:t xml:space="preserve"> и </w:t>
      </w:r>
      <w:hyperlink r:id="rId104">
        <w:r>
          <w:rPr>
            <w:color w:val="0000FF"/>
          </w:rPr>
          <w:t>17</w:t>
        </w:r>
      </w:hyperlink>
      <w:r>
        <w:t xml:space="preserve"> Федерального закона от 26 июля 2006 года N 135-ФЗ "О защите конкуренции", не распространяются на отношения, связанные с принятием в соответствии с </w:t>
      </w:r>
      <w:hyperlink w:anchor="P155">
        <w:r>
          <w:rPr>
            <w:color w:val="0000FF"/>
          </w:rPr>
          <w:t>частями 1</w:t>
        </w:r>
      </w:hyperlink>
      <w:r>
        <w:t xml:space="preserve"> и </w:t>
      </w:r>
      <w:hyperlink w:anchor="P157">
        <w:r>
          <w:rPr>
            <w:color w:val="0000FF"/>
          </w:rPr>
          <w:t>2</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rsidR="00FE008A" w:rsidRDefault="00FE008A">
      <w:pPr>
        <w:pStyle w:val="ConsPlusNormal"/>
        <w:jc w:val="both"/>
      </w:pPr>
      <w:r>
        <w:t xml:space="preserve">(часть 6 введена Федеральным </w:t>
      </w:r>
      <w:hyperlink r:id="rId105">
        <w:r>
          <w:rPr>
            <w:color w:val="0000FF"/>
          </w:rPr>
          <w:t>законом</w:t>
        </w:r>
      </w:hyperlink>
      <w:r>
        <w:t xml:space="preserve"> от 14.07.2022 N 286-ФЗ)</w:t>
      </w:r>
    </w:p>
    <w:p w:rsidR="00FE008A" w:rsidRDefault="00FE008A">
      <w:pPr>
        <w:pStyle w:val="ConsPlusNormal"/>
        <w:spacing w:before="220"/>
        <w:ind w:firstLine="540"/>
        <w:jc w:val="both"/>
      </w:pPr>
      <w:r>
        <w:t>7. Установить, что до 31 декабря 2023 года Правительство Российской Федерации вправе:</w:t>
      </w:r>
    </w:p>
    <w:p w:rsidR="00FE008A" w:rsidRDefault="00FE008A">
      <w:pPr>
        <w:pStyle w:val="ConsPlusNormal"/>
        <w:spacing w:before="220"/>
        <w:ind w:firstLine="540"/>
        <w:jc w:val="both"/>
      </w:pPr>
      <w:r>
        <w:t xml:space="preserve">1) в дополнение к случаям, предусмотренным </w:t>
      </w:r>
      <w:hyperlink r:id="rId106">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rsidR="00FE008A" w:rsidRDefault="00FE008A">
      <w:pPr>
        <w:pStyle w:val="ConsPlusNormal"/>
        <w:spacing w:before="220"/>
        <w:ind w:firstLine="540"/>
        <w:jc w:val="both"/>
      </w:pPr>
      <w:r>
        <w:t xml:space="preserve">2) в дополнение к случаям, предусмотренным </w:t>
      </w:r>
      <w:hyperlink r:id="rId107">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108">
        <w:r>
          <w:rPr>
            <w:color w:val="0000FF"/>
          </w:rPr>
          <w:t>частями 2</w:t>
        </w:r>
      </w:hyperlink>
      <w:r>
        <w:t xml:space="preserve">, </w:t>
      </w:r>
      <w:hyperlink r:id="rId109">
        <w:r>
          <w:rPr>
            <w:color w:val="0000FF"/>
          </w:rPr>
          <w:t>4</w:t>
        </w:r>
      </w:hyperlink>
      <w:r>
        <w:t xml:space="preserve"> и </w:t>
      </w:r>
      <w:hyperlink r:id="rId110">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FE008A" w:rsidRDefault="00FE008A">
      <w:pPr>
        <w:pStyle w:val="ConsPlusNormal"/>
        <w:jc w:val="both"/>
      </w:pPr>
      <w:r>
        <w:t xml:space="preserve">(часть 7 введена Федеральным </w:t>
      </w:r>
      <w:hyperlink r:id="rId111">
        <w:r>
          <w:rPr>
            <w:color w:val="0000FF"/>
          </w:rPr>
          <w:t>законом</w:t>
        </w:r>
      </w:hyperlink>
      <w:r>
        <w:t xml:space="preserve"> от 04.11.2022 N 420-ФЗ)</w:t>
      </w:r>
    </w:p>
    <w:p w:rsidR="00FE008A" w:rsidRDefault="00FE008A">
      <w:pPr>
        <w:pStyle w:val="ConsPlusNormal"/>
        <w:ind w:firstLine="540"/>
        <w:jc w:val="both"/>
      </w:pPr>
    </w:p>
    <w:p w:rsidR="00FE008A" w:rsidRDefault="00FE008A">
      <w:pPr>
        <w:pStyle w:val="ConsPlusTitle"/>
        <w:ind w:firstLine="540"/>
        <w:jc w:val="both"/>
        <w:outlineLvl w:val="0"/>
      </w:pPr>
      <w:r>
        <w:lastRenderedPageBreak/>
        <w:t>Статья 15.1</w:t>
      </w:r>
    </w:p>
    <w:p w:rsidR="00FE008A" w:rsidRDefault="00FE008A">
      <w:pPr>
        <w:pStyle w:val="ConsPlusNormal"/>
        <w:ind w:firstLine="540"/>
        <w:jc w:val="both"/>
      </w:pPr>
      <w:r>
        <w:t xml:space="preserve">(введена Федеральным </w:t>
      </w:r>
      <w:hyperlink r:id="rId112">
        <w:r>
          <w:rPr>
            <w:color w:val="0000FF"/>
          </w:rPr>
          <w:t>законом</w:t>
        </w:r>
      </w:hyperlink>
      <w:r>
        <w:t xml:space="preserve"> от 14.07.2022 N 286-ФЗ)</w:t>
      </w:r>
    </w:p>
    <w:p w:rsidR="00FE008A" w:rsidRDefault="00FE008A">
      <w:pPr>
        <w:pStyle w:val="ConsPlusNormal"/>
        <w:ind w:firstLine="540"/>
        <w:jc w:val="both"/>
      </w:pPr>
    </w:p>
    <w:p w:rsidR="00FE008A" w:rsidRDefault="00FE008A">
      <w:pPr>
        <w:pStyle w:val="ConsPlusNormal"/>
        <w:ind w:firstLine="540"/>
        <w:jc w:val="both"/>
      </w:pPr>
      <w:bookmarkStart w:id="4" w:name="P181"/>
      <w:bookmarkEnd w:id="4"/>
      <w:r>
        <w:t xml:space="preserve">1. Установить, что в 2022 и 2023 годах сделки с акциями (долями), имуществом коммерческих организаций, правами в отношении коммерческих организаций, указанные в </w:t>
      </w:r>
      <w:hyperlink r:id="rId113">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r:id="rId114">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15">
        <w:r>
          <w:rPr>
            <w:color w:val="0000FF"/>
          </w:rPr>
          <w:t>статьей 32</w:t>
        </w:r>
      </w:hyperlink>
      <w: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r:id="rId116">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FE008A" w:rsidRDefault="00FE008A">
      <w:pPr>
        <w:pStyle w:val="ConsPlusNormal"/>
        <w:jc w:val="both"/>
      </w:pPr>
      <w:r>
        <w:t xml:space="preserve">(в ред. Федерального </w:t>
      </w:r>
      <w:hyperlink r:id="rId117">
        <w:r>
          <w:rPr>
            <w:color w:val="0000FF"/>
          </w:rPr>
          <w:t>закона</w:t>
        </w:r>
      </w:hyperlink>
      <w:r>
        <w:t xml:space="preserve"> от 19.12.2022 N 519-ФЗ)</w:t>
      </w:r>
    </w:p>
    <w:p w:rsidR="00FE008A" w:rsidRDefault="00FE008A">
      <w:pPr>
        <w:pStyle w:val="ConsPlusNormal"/>
        <w:spacing w:before="220"/>
        <w:ind w:firstLine="540"/>
        <w:jc w:val="both"/>
      </w:pPr>
      <w:r>
        <w:t xml:space="preserve">2. Лица, имеющие намерение совершить сделки, указанные в </w:t>
      </w:r>
      <w:hyperlink w:anchor="P181">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18">
        <w:r>
          <w:rPr>
            <w:color w:val="0000FF"/>
          </w:rPr>
          <w:t>законом</w:t>
        </w:r>
      </w:hyperlink>
      <w:r>
        <w:t xml:space="preserve"> от 26 июля 2006 года N 135-ФЗ "О защите конкуренции".</w:t>
      </w:r>
    </w:p>
    <w:p w:rsidR="00FE008A" w:rsidRDefault="00FE008A">
      <w:pPr>
        <w:pStyle w:val="ConsPlusNormal"/>
        <w:spacing w:before="220"/>
        <w:ind w:firstLine="540"/>
        <w:jc w:val="both"/>
      </w:pPr>
      <w:r>
        <w:t xml:space="preserve">3. В случае, если предусмотренные </w:t>
      </w:r>
      <w:hyperlink w:anchor="P181">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19">
        <w:r>
          <w:rPr>
            <w:color w:val="0000FF"/>
          </w:rPr>
          <w:t>пунктом 2 части 1 статьи 23</w:t>
        </w:r>
      </w:hyperlink>
      <w:r>
        <w:t xml:space="preserve"> Федерального закона от 26 июля 2006 года N 135-ФЗ "О защите конкуренции".</w:t>
      </w:r>
    </w:p>
    <w:p w:rsidR="00FE008A" w:rsidRDefault="00FE008A">
      <w:pPr>
        <w:pStyle w:val="ConsPlusNormal"/>
        <w:ind w:firstLine="540"/>
        <w:jc w:val="both"/>
      </w:pPr>
    </w:p>
    <w:p w:rsidR="00FE008A" w:rsidRDefault="00FE008A">
      <w:pPr>
        <w:pStyle w:val="ConsPlusTitle"/>
        <w:ind w:firstLine="540"/>
        <w:jc w:val="both"/>
        <w:outlineLvl w:val="0"/>
      </w:pPr>
      <w:r>
        <w:t>Статья 15.2</w:t>
      </w:r>
    </w:p>
    <w:p w:rsidR="00FE008A" w:rsidRDefault="00FE008A">
      <w:pPr>
        <w:pStyle w:val="ConsPlusNormal"/>
        <w:ind w:firstLine="540"/>
        <w:jc w:val="both"/>
      </w:pPr>
      <w:r>
        <w:t xml:space="preserve">(введена Федеральным </w:t>
      </w:r>
      <w:hyperlink r:id="rId120">
        <w:r>
          <w:rPr>
            <w:color w:val="0000FF"/>
          </w:rPr>
          <w:t>законом</w:t>
        </w:r>
      </w:hyperlink>
      <w:r>
        <w:t xml:space="preserve"> от 14.07.2022 N 286-ФЗ)</w:t>
      </w:r>
    </w:p>
    <w:p w:rsidR="00FE008A" w:rsidRDefault="00FE008A">
      <w:pPr>
        <w:pStyle w:val="ConsPlusNormal"/>
        <w:ind w:firstLine="540"/>
        <w:jc w:val="both"/>
      </w:pPr>
    </w:p>
    <w:p w:rsidR="00FE008A" w:rsidRDefault="00FE008A">
      <w:pPr>
        <w:pStyle w:val="ConsPlusNormal"/>
        <w:ind w:firstLine="540"/>
        <w:jc w:val="both"/>
      </w:pPr>
      <w:bookmarkStart w:id="5" w:name="P189"/>
      <w:bookmarkEnd w:id="5"/>
      <w:r>
        <w:t xml:space="preserve">1. Установить, что в 2022 и 2023 годах государственная или муниципальная преференция в целях, предусмотренных </w:t>
      </w:r>
      <w:hyperlink r:id="rId121">
        <w:r>
          <w:rPr>
            <w:color w:val="0000FF"/>
          </w:rPr>
          <w:t>пунктами 8</w:t>
        </w:r>
      </w:hyperlink>
      <w:r>
        <w:t xml:space="preserve">, </w:t>
      </w:r>
      <w:hyperlink r:id="rId122">
        <w:r>
          <w:rPr>
            <w:color w:val="0000FF"/>
          </w:rPr>
          <w:t>10</w:t>
        </w:r>
      </w:hyperlink>
      <w:r>
        <w:t xml:space="preserve">, </w:t>
      </w:r>
      <w:hyperlink r:id="rId123">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24">
        <w:r>
          <w:rPr>
            <w:color w:val="0000FF"/>
          </w:rPr>
          <w:t>частью 3 статьи 19</w:t>
        </w:r>
      </w:hyperlink>
      <w:r>
        <w:t xml:space="preserve"> Федерального закона от 26 июля 2006 года N 135-ФЗ "О защите конкуренции").</w:t>
      </w:r>
    </w:p>
    <w:p w:rsidR="00FE008A" w:rsidRDefault="00FE008A">
      <w:pPr>
        <w:pStyle w:val="ConsPlusNormal"/>
        <w:jc w:val="both"/>
      </w:pPr>
      <w:r>
        <w:t xml:space="preserve">(в ред. Федерального </w:t>
      </w:r>
      <w:hyperlink r:id="rId125">
        <w:r>
          <w:rPr>
            <w:color w:val="0000FF"/>
          </w:rPr>
          <w:t>закона</w:t>
        </w:r>
      </w:hyperlink>
      <w:r>
        <w:t xml:space="preserve"> от 19.12.2022 N 519-ФЗ)</w:t>
      </w:r>
    </w:p>
    <w:p w:rsidR="00FE008A" w:rsidRDefault="00FE008A">
      <w:pPr>
        <w:pStyle w:val="ConsPlusNormal"/>
        <w:spacing w:before="220"/>
        <w:ind w:firstLine="540"/>
        <w:jc w:val="both"/>
      </w:pPr>
      <w:bookmarkStart w:id="6" w:name="P191"/>
      <w:bookmarkEnd w:id="6"/>
      <w:r>
        <w:t xml:space="preserve">2. Антимонопольный орган должен быть уведомлен органом или организацией, указанными в </w:t>
      </w:r>
      <w:hyperlink r:id="rId126">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89">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rsidR="00FE008A" w:rsidRDefault="00FE008A">
      <w:pPr>
        <w:pStyle w:val="ConsPlusNormal"/>
        <w:spacing w:before="220"/>
        <w:ind w:firstLine="540"/>
        <w:jc w:val="both"/>
      </w:pPr>
      <w:r>
        <w:t xml:space="preserve">3. При направлении в антимонопольный орган уведомления, предусмотренного </w:t>
      </w:r>
      <w:hyperlink w:anchor="P191">
        <w:r>
          <w:rPr>
            <w:color w:val="0000FF"/>
          </w:rPr>
          <w:t>частью 2</w:t>
        </w:r>
      </w:hyperlink>
      <w:r>
        <w:t xml:space="preserve"> настоящей статьи, к нему прилагаются:</w:t>
      </w:r>
    </w:p>
    <w:p w:rsidR="00FE008A" w:rsidRDefault="00FE008A">
      <w:pPr>
        <w:pStyle w:val="ConsPlusNormal"/>
        <w:spacing w:before="220"/>
        <w:ind w:firstLine="540"/>
        <w:jc w:val="both"/>
      </w:pPr>
      <w:r>
        <w:lastRenderedPageBreak/>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FE008A" w:rsidRDefault="00FE008A">
      <w:pPr>
        <w:pStyle w:val="ConsPlusNormal"/>
        <w:spacing w:before="220"/>
        <w:ind w:firstLine="540"/>
        <w:jc w:val="both"/>
      </w:pPr>
      <w:r>
        <w:t>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E008A" w:rsidRDefault="00FE008A">
      <w:pPr>
        <w:pStyle w:val="ConsPlusNormal"/>
        <w:spacing w:before="22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FE008A" w:rsidRDefault="00FE008A">
      <w:pPr>
        <w:pStyle w:val="ConsPlusNormal"/>
        <w:spacing w:before="220"/>
        <w:ind w:firstLine="540"/>
        <w:jc w:val="both"/>
      </w:pPr>
      <w: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27">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FE008A" w:rsidRDefault="00FE008A">
      <w:pPr>
        <w:pStyle w:val="ConsPlusNormal"/>
        <w:spacing w:before="220"/>
        <w:ind w:firstLine="540"/>
        <w:jc w:val="both"/>
      </w:pPr>
      <w:r>
        <w:t>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rsidR="00FE008A" w:rsidRDefault="00FE008A">
      <w:pPr>
        <w:pStyle w:val="ConsPlusNormal"/>
        <w:spacing w:before="220"/>
        <w:ind w:firstLine="540"/>
        <w:jc w:val="both"/>
      </w:pPr>
      <w:r>
        <w:t>6) нотариально заверенные копии учредительных документов хозяйствующего субъекта.</w:t>
      </w:r>
    </w:p>
    <w:p w:rsidR="00FE008A" w:rsidRDefault="00FE008A">
      <w:pPr>
        <w:pStyle w:val="ConsPlusNormal"/>
        <w:spacing w:before="220"/>
        <w:ind w:firstLine="540"/>
        <w:jc w:val="both"/>
      </w:pPr>
      <w:bookmarkStart w:id="7" w:name="P199"/>
      <w:bookmarkEnd w:id="7"/>
      <w:r>
        <w:t xml:space="preserve">4. В случае, если по результатам рассмотрения уведомления, предусмотренного </w:t>
      </w:r>
      <w:hyperlink w:anchor="P191">
        <w:r>
          <w:rPr>
            <w:color w:val="0000FF"/>
          </w:rPr>
          <w:t>частью 2</w:t>
        </w:r>
      </w:hyperlink>
      <w:r>
        <w:t xml:space="preserve"> настоящей статьи, антимонопольный орган установит, что предоставленная на основании </w:t>
      </w:r>
      <w:hyperlink w:anchor="P189">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28">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FE008A" w:rsidRDefault="00FE008A">
      <w:pPr>
        <w:pStyle w:val="ConsPlusNormal"/>
        <w:spacing w:before="220"/>
        <w:ind w:firstLine="540"/>
        <w:jc w:val="both"/>
      </w:pPr>
      <w:r>
        <w:t xml:space="preserve">5. Орган или организация, указанные в </w:t>
      </w:r>
      <w:hyperlink r:id="rId129">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199">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rsidR="00FE008A" w:rsidRDefault="00FE008A">
      <w:pPr>
        <w:pStyle w:val="ConsPlusNormal"/>
        <w:spacing w:before="220"/>
        <w:ind w:firstLine="540"/>
        <w:jc w:val="both"/>
      </w:pPr>
      <w:r>
        <w:lastRenderedPageBreak/>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91">
        <w:r>
          <w:rPr>
            <w:color w:val="0000FF"/>
          </w:rPr>
          <w:t>частью 2</w:t>
        </w:r>
      </w:hyperlink>
      <w:r>
        <w:t xml:space="preserve"> настоящей статьи, антимонопольный орган принимает меры в соответствии со </w:t>
      </w:r>
      <w:hyperlink r:id="rId130">
        <w:r>
          <w:rPr>
            <w:color w:val="0000FF"/>
          </w:rPr>
          <w:t>статьей 21</w:t>
        </w:r>
      </w:hyperlink>
      <w:r>
        <w:t xml:space="preserve"> Федерального закона от 26 июля 2006 года N 135-ФЗ "О защите конкуренции".</w:t>
      </w:r>
    </w:p>
    <w:p w:rsidR="00FE008A" w:rsidRDefault="00FE008A">
      <w:pPr>
        <w:pStyle w:val="ConsPlusNormal"/>
        <w:ind w:firstLine="540"/>
        <w:jc w:val="both"/>
      </w:pPr>
    </w:p>
    <w:p w:rsidR="00FE008A" w:rsidRDefault="00FE008A">
      <w:pPr>
        <w:pStyle w:val="ConsPlusTitle"/>
        <w:ind w:firstLine="540"/>
        <w:jc w:val="both"/>
        <w:outlineLvl w:val="0"/>
      </w:pPr>
      <w:r>
        <w:t>Статья 15.3</w:t>
      </w:r>
    </w:p>
    <w:p w:rsidR="00FE008A" w:rsidRDefault="00FE008A">
      <w:pPr>
        <w:pStyle w:val="ConsPlusNormal"/>
        <w:ind w:firstLine="540"/>
        <w:jc w:val="both"/>
      </w:pPr>
      <w:r>
        <w:t xml:space="preserve">(введена Федеральным </w:t>
      </w:r>
      <w:hyperlink r:id="rId131">
        <w:r>
          <w:rPr>
            <w:color w:val="0000FF"/>
          </w:rPr>
          <w:t>законом</w:t>
        </w:r>
      </w:hyperlink>
      <w:r>
        <w:t xml:space="preserve"> от 14.07.2022 N 326-ФЗ)</w:t>
      </w:r>
    </w:p>
    <w:p w:rsidR="00FE008A" w:rsidRDefault="00FE008A">
      <w:pPr>
        <w:pStyle w:val="ConsPlusNormal"/>
        <w:ind w:firstLine="540"/>
        <w:jc w:val="both"/>
      </w:pPr>
    </w:p>
    <w:p w:rsidR="00FE008A" w:rsidRDefault="00FE008A">
      <w:pPr>
        <w:pStyle w:val="ConsPlusNormal"/>
        <w:ind w:firstLine="540"/>
        <w:jc w:val="both"/>
      </w:pPr>
      <w:bookmarkStart w:id="8" w:name="P206"/>
      <w:bookmarkEnd w:id="8"/>
      <w:r>
        <w:t>1. Установить, что в период до 31 декабря 2023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FE008A" w:rsidRDefault="00FE008A">
      <w:pPr>
        <w:pStyle w:val="ConsPlusNormal"/>
        <w:jc w:val="both"/>
      </w:pPr>
      <w:r>
        <w:t xml:space="preserve">(в ред. Федерального </w:t>
      </w:r>
      <w:hyperlink r:id="rId132">
        <w:r>
          <w:rPr>
            <w:color w:val="0000FF"/>
          </w:rPr>
          <w:t>закона</w:t>
        </w:r>
      </w:hyperlink>
      <w:r>
        <w:t xml:space="preserve"> от 19.12.2022 N 519-ФЗ)</w:t>
      </w:r>
    </w:p>
    <w:p w:rsidR="00FE008A" w:rsidRDefault="00FE008A">
      <w:pPr>
        <w:pStyle w:val="ConsPlusNormal"/>
        <w:spacing w:before="220"/>
        <w:ind w:firstLine="540"/>
        <w:jc w:val="both"/>
      </w:pPr>
      <w:r>
        <w:t xml:space="preserve">2. Положения </w:t>
      </w:r>
      <w:hyperlink w:anchor="P206">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33">
        <w:r>
          <w:rPr>
            <w:color w:val="0000FF"/>
          </w:rPr>
          <w:t>пунктами 1</w:t>
        </w:r>
      </w:hyperlink>
      <w:r>
        <w:t xml:space="preserve">, </w:t>
      </w:r>
      <w:hyperlink r:id="rId134">
        <w:r>
          <w:rPr>
            <w:color w:val="0000FF"/>
          </w:rPr>
          <w:t>2</w:t>
        </w:r>
      </w:hyperlink>
      <w:r>
        <w:t xml:space="preserve">, </w:t>
      </w:r>
      <w:hyperlink r:id="rId135">
        <w:r>
          <w:rPr>
            <w:color w:val="0000FF"/>
          </w:rPr>
          <w:t>4</w:t>
        </w:r>
      </w:hyperlink>
      <w:r>
        <w:t xml:space="preserve"> - </w:t>
      </w:r>
      <w:hyperlink r:id="rId136">
        <w:r>
          <w:rPr>
            <w:color w:val="0000FF"/>
          </w:rPr>
          <w:t>7</w:t>
        </w:r>
      </w:hyperlink>
      <w:r>
        <w:t xml:space="preserve">, </w:t>
      </w:r>
      <w:hyperlink r:id="rId137">
        <w:r>
          <w:rPr>
            <w:color w:val="0000FF"/>
          </w:rPr>
          <w:t>11</w:t>
        </w:r>
      </w:hyperlink>
      <w:r>
        <w:t xml:space="preserve"> и </w:t>
      </w:r>
      <w:hyperlink r:id="rId138">
        <w:r>
          <w:rPr>
            <w:color w:val="0000FF"/>
          </w:rPr>
          <w:t>12 части 1 статьи 4</w:t>
        </w:r>
      </w:hyperlink>
      <w:r>
        <w:t xml:space="preserve"> Федерального закона от 21 июля 2005 года N 115-ФЗ "О концессионных соглашениях".</w:t>
      </w:r>
    </w:p>
    <w:p w:rsidR="00FE008A" w:rsidRDefault="00FE008A">
      <w:pPr>
        <w:pStyle w:val="ConsPlusNormal"/>
        <w:ind w:firstLine="540"/>
        <w:jc w:val="both"/>
      </w:pPr>
    </w:p>
    <w:p w:rsidR="00FE008A" w:rsidRDefault="00FE008A">
      <w:pPr>
        <w:pStyle w:val="ConsPlusTitle"/>
        <w:ind w:firstLine="540"/>
        <w:jc w:val="both"/>
        <w:outlineLvl w:val="0"/>
      </w:pPr>
      <w:r>
        <w:t>Статья 16</w:t>
      </w:r>
    </w:p>
    <w:p w:rsidR="00FE008A" w:rsidRDefault="00FE008A">
      <w:pPr>
        <w:pStyle w:val="ConsPlusNormal"/>
        <w:ind w:firstLine="540"/>
        <w:jc w:val="both"/>
      </w:pPr>
    </w:p>
    <w:p w:rsidR="00FE008A" w:rsidRDefault="00FE008A">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FE008A" w:rsidRDefault="00FE008A">
      <w:pPr>
        <w:pStyle w:val="ConsPlusNormal"/>
        <w:spacing w:before="22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39">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FE008A" w:rsidRDefault="00FE008A">
      <w:pPr>
        <w:pStyle w:val="ConsPlusNormal"/>
        <w:ind w:firstLine="540"/>
        <w:jc w:val="both"/>
      </w:pPr>
    </w:p>
    <w:p w:rsidR="00FE008A" w:rsidRDefault="00FE008A">
      <w:pPr>
        <w:pStyle w:val="ConsPlusTitle"/>
        <w:ind w:firstLine="540"/>
        <w:jc w:val="both"/>
        <w:outlineLvl w:val="0"/>
      </w:pPr>
      <w:r>
        <w:t>Статья 17</w:t>
      </w:r>
    </w:p>
    <w:p w:rsidR="00FE008A" w:rsidRDefault="00FE008A">
      <w:pPr>
        <w:pStyle w:val="ConsPlusNormal"/>
        <w:ind w:firstLine="540"/>
        <w:jc w:val="both"/>
      </w:pPr>
    </w:p>
    <w:p w:rsidR="00FE008A" w:rsidRDefault="00FE008A">
      <w:pPr>
        <w:pStyle w:val="ConsPlusNormal"/>
        <w:ind w:firstLine="540"/>
        <w:jc w:val="both"/>
      </w:pPr>
      <w:r>
        <w:t>1. Установить в 2022 и 2023 годах следующие особенности применения федеральных законов о хозяйственных обществах:</w:t>
      </w:r>
    </w:p>
    <w:p w:rsidR="00FE008A" w:rsidRDefault="00FE008A">
      <w:pPr>
        <w:pStyle w:val="ConsPlusNormal"/>
        <w:jc w:val="both"/>
      </w:pPr>
      <w:r>
        <w:t xml:space="preserve">(в ред. Федерального </w:t>
      </w:r>
      <w:hyperlink r:id="rId140">
        <w:r>
          <w:rPr>
            <w:color w:val="0000FF"/>
          </w:rPr>
          <w:t>закона</w:t>
        </w:r>
      </w:hyperlink>
      <w:r>
        <w:t xml:space="preserve"> от 19.12.2022 N 519-ФЗ)</w:t>
      </w:r>
    </w:p>
    <w:p w:rsidR="00FE008A" w:rsidRDefault="00FE008A">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и 2023 годов не учитывается для целей применения </w:t>
      </w:r>
      <w:hyperlink r:id="rId141">
        <w:r>
          <w:rPr>
            <w:color w:val="0000FF"/>
          </w:rPr>
          <w:t>пунктов 4</w:t>
        </w:r>
      </w:hyperlink>
      <w:r>
        <w:t xml:space="preserve"> и </w:t>
      </w:r>
      <w:hyperlink r:id="rId142">
        <w:r>
          <w:rPr>
            <w:color w:val="0000FF"/>
          </w:rPr>
          <w:t xml:space="preserve">6 </w:t>
        </w:r>
        <w:r>
          <w:rPr>
            <w:color w:val="0000FF"/>
          </w:rPr>
          <w:lastRenderedPageBreak/>
          <w:t>статьи 35</w:t>
        </w:r>
      </w:hyperlink>
      <w:r>
        <w:t xml:space="preserve"> Федерального закона от 26 декабря 1995 года N 208-ФЗ "Об акционерных обществах";</w:t>
      </w:r>
    </w:p>
    <w:p w:rsidR="00FE008A" w:rsidRDefault="00FE008A">
      <w:pPr>
        <w:pStyle w:val="ConsPlusNormal"/>
        <w:jc w:val="both"/>
      </w:pPr>
      <w:r>
        <w:t xml:space="preserve">(в ред. Федерального </w:t>
      </w:r>
      <w:hyperlink r:id="rId143">
        <w:r>
          <w:rPr>
            <w:color w:val="0000FF"/>
          </w:rPr>
          <w:t>закона</w:t>
        </w:r>
      </w:hyperlink>
      <w:r>
        <w:t xml:space="preserve"> от 19.12.2022 N 519-ФЗ)</w:t>
      </w:r>
    </w:p>
    <w:p w:rsidR="00FE008A" w:rsidRDefault="00FE008A">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и 2023 годов не учитывается для целей применения </w:t>
      </w:r>
      <w:hyperlink r:id="rId144">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FE008A" w:rsidRDefault="00FE008A">
      <w:pPr>
        <w:pStyle w:val="ConsPlusNormal"/>
        <w:jc w:val="both"/>
      </w:pPr>
      <w:r>
        <w:t xml:space="preserve">(в ред. Федерального </w:t>
      </w:r>
      <w:hyperlink r:id="rId145">
        <w:r>
          <w:rPr>
            <w:color w:val="0000FF"/>
          </w:rPr>
          <w:t>закона</w:t>
        </w:r>
      </w:hyperlink>
      <w:r>
        <w:t xml:space="preserve"> от 19.12.2022 N 519-ФЗ)</w:t>
      </w:r>
    </w:p>
    <w:p w:rsidR="00FE008A" w:rsidRDefault="00FE008A">
      <w:pPr>
        <w:pStyle w:val="ConsPlusNormal"/>
        <w:spacing w:before="220"/>
        <w:ind w:firstLine="540"/>
        <w:jc w:val="both"/>
      </w:pPr>
      <w:bookmarkStart w:id="9" w:name="P223"/>
      <w:bookmarkEnd w:id="9"/>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46">
        <w:r>
          <w:rPr>
            <w:color w:val="0000FF"/>
          </w:rPr>
          <w:t>пункте 1 статьи 53</w:t>
        </w:r>
      </w:hyperlink>
      <w:r>
        <w:t xml:space="preserve"> Федерального закона от 26 декабря 1995 года N 208-ФЗ "Об акционерных обществах".</w:t>
      </w:r>
    </w:p>
    <w:p w:rsidR="00FE008A" w:rsidRDefault="00FE008A">
      <w:pPr>
        <w:pStyle w:val="ConsPlusNormal"/>
        <w:spacing w:before="220"/>
        <w:ind w:firstLine="540"/>
        <w:jc w:val="both"/>
      </w:pPr>
      <w:r>
        <w:t xml:space="preserve">2. Дата, предусмотренная </w:t>
      </w:r>
      <w:hyperlink w:anchor="P223">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FE008A" w:rsidRDefault="00FE008A">
      <w:pPr>
        <w:pStyle w:val="ConsPlusNormal"/>
        <w:spacing w:before="220"/>
        <w:ind w:firstLine="540"/>
        <w:jc w:val="both"/>
      </w:pPr>
      <w:bookmarkStart w:id="10" w:name="P225"/>
      <w:bookmarkEnd w:id="10"/>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23">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FE008A" w:rsidRDefault="00FE008A">
      <w:pPr>
        <w:pStyle w:val="ConsPlusNormal"/>
        <w:spacing w:before="220"/>
        <w:ind w:firstLine="540"/>
        <w:jc w:val="both"/>
      </w:pPr>
      <w:r>
        <w:t xml:space="preserve">4. Предложения, предусмотренные </w:t>
      </w:r>
      <w:hyperlink w:anchor="P223">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23">
        <w:r>
          <w:rPr>
            <w:color w:val="0000FF"/>
          </w:rPr>
          <w:t>пунктом 3 части 1</w:t>
        </w:r>
      </w:hyperlink>
      <w:r>
        <w:t xml:space="preserve"> настоящей статьи.</w:t>
      </w:r>
    </w:p>
    <w:p w:rsidR="00FE008A" w:rsidRDefault="00FE008A">
      <w:pPr>
        <w:pStyle w:val="ConsPlusNormal"/>
        <w:spacing w:before="220"/>
        <w:ind w:firstLine="540"/>
        <w:jc w:val="both"/>
      </w:pPr>
      <w:r>
        <w:t xml:space="preserve">5. В случае внесения акционерами новых предложений, предусмотренных </w:t>
      </w:r>
      <w:hyperlink w:anchor="P225">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147">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FE008A" w:rsidRDefault="00FE008A">
      <w:pPr>
        <w:pStyle w:val="ConsPlusNormal"/>
        <w:spacing w:before="220"/>
        <w:ind w:firstLine="540"/>
        <w:jc w:val="both"/>
      </w:pPr>
      <w:r>
        <w:t xml:space="preserve">6. В период до 31 декабря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48">
        <w:r>
          <w:rPr>
            <w:color w:val="0000FF"/>
          </w:rPr>
          <w:t>статей 189.9</w:t>
        </w:r>
      </w:hyperlink>
      <w:r>
        <w:t xml:space="preserve">, </w:t>
      </w:r>
      <w:hyperlink r:id="rId149">
        <w:r>
          <w:rPr>
            <w:color w:val="0000FF"/>
          </w:rPr>
          <w:t>189.17</w:t>
        </w:r>
      </w:hyperlink>
      <w:r>
        <w:t xml:space="preserve"> и </w:t>
      </w:r>
      <w:hyperlink r:id="rId150">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151">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FE008A" w:rsidRDefault="00FE008A">
      <w:pPr>
        <w:pStyle w:val="ConsPlusNormal"/>
        <w:jc w:val="both"/>
      </w:pPr>
      <w:r>
        <w:t xml:space="preserve">(часть 6 введена Федеральным </w:t>
      </w:r>
      <w:hyperlink r:id="rId152">
        <w:r>
          <w:rPr>
            <w:color w:val="0000FF"/>
          </w:rPr>
          <w:t>законом</w:t>
        </w:r>
      </w:hyperlink>
      <w:r>
        <w:t xml:space="preserve"> от 14.07.2022 N 292-ФЗ; в ред. Федерального </w:t>
      </w:r>
      <w:hyperlink r:id="rId153">
        <w:r>
          <w:rPr>
            <w:color w:val="0000FF"/>
          </w:rPr>
          <w:t>закона</w:t>
        </w:r>
      </w:hyperlink>
      <w:r>
        <w:t xml:space="preserve"> от 19.12.2022 N 519-ФЗ)</w:t>
      </w:r>
    </w:p>
    <w:p w:rsidR="00FE008A" w:rsidRDefault="00FE008A">
      <w:pPr>
        <w:pStyle w:val="ConsPlusNormal"/>
        <w:ind w:firstLine="540"/>
        <w:jc w:val="both"/>
      </w:pPr>
    </w:p>
    <w:p w:rsidR="00FE008A" w:rsidRDefault="00FE008A">
      <w:pPr>
        <w:pStyle w:val="ConsPlusTitle"/>
        <w:ind w:firstLine="540"/>
        <w:jc w:val="both"/>
        <w:outlineLvl w:val="0"/>
      </w:pPr>
      <w:r>
        <w:t>Статья 18</w:t>
      </w:r>
    </w:p>
    <w:p w:rsidR="00FE008A" w:rsidRDefault="00FE008A">
      <w:pPr>
        <w:pStyle w:val="ConsPlusNormal"/>
        <w:ind w:firstLine="540"/>
        <w:jc w:val="both"/>
      </w:pPr>
    </w:p>
    <w:p w:rsidR="00FE008A" w:rsidRDefault="00FE008A">
      <w:pPr>
        <w:pStyle w:val="ConsPlusNormal"/>
        <w:ind w:firstLine="540"/>
        <w:jc w:val="both"/>
      </w:pPr>
      <w:bookmarkStart w:id="11" w:name="P233"/>
      <w:bookmarkEnd w:id="11"/>
      <w:r>
        <w:t>1. Установить, что Правительство Российской Федерации в 2022 и 2023 годах вправе принимать решения, предусматривающие:</w:t>
      </w:r>
    </w:p>
    <w:p w:rsidR="00FE008A" w:rsidRDefault="00FE008A">
      <w:pPr>
        <w:pStyle w:val="ConsPlusNormal"/>
        <w:jc w:val="both"/>
      </w:pPr>
      <w:r>
        <w:t xml:space="preserve">(в ред. Федерального </w:t>
      </w:r>
      <w:hyperlink r:id="rId154">
        <w:r>
          <w:rPr>
            <w:color w:val="0000FF"/>
          </w:rPr>
          <w:t>закона</w:t>
        </w:r>
      </w:hyperlink>
      <w:r>
        <w:t xml:space="preserve"> от 19.12.2022 N 519-ФЗ)</w:t>
      </w:r>
    </w:p>
    <w:p w:rsidR="00FE008A" w:rsidRDefault="00FE008A">
      <w:pPr>
        <w:pStyle w:val="ConsPlusNormal"/>
        <w:spacing w:before="220"/>
        <w:ind w:firstLine="540"/>
        <w:jc w:val="both"/>
      </w:pPr>
      <w:r>
        <w:lastRenderedPageBreak/>
        <w:t xml:space="preserve">1) </w:t>
      </w:r>
      <w:hyperlink r:id="rId155">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w:t>
      </w:r>
      <w:hyperlink r:id="rId156">
        <w:r>
          <w:rPr>
            <w:color w:val="0000FF"/>
          </w:rPr>
          <w:t>особенностей</w:t>
        </w:r>
      </w:hyperlink>
      <w:r>
        <w:t xml:space="preserve">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FE008A" w:rsidRDefault="00FE008A">
      <w:pPr>
        <w:pStyle w:val="ConsPlusNormal"/>
        <w:spacing w:before="220"/>
        <w:ind w:firstLine="540"/>
        <w:jc w:val="both"/>
      </w:pPr>
      <w:r>
        <w:t xml:space="preserve">2) </w:t>
      </w:r>
      <w:hyperlink r:id="rId157">
        <w:r>
          <w:rPr>
            <w:color w:val="0000FF"/>
          </w:rPr>
          <w:t>особенности</w:t>
        </w:r>
      </w:hyperlink>
      <w:r>
        <w:t xml:space="preserve">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5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5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FE008A" w:rsidRDefault="00FE008A">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FE008A" w:rsidRDefault="00FE008A">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FE008A" w:rsidRDefault="00FE008A">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FE008A" w:rsidRDefault="00FE008A">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FE008A" w:rsidRDefault="00FE008A">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FE008A" w:rsidRDefault="00FE008A">
      <w:pPr>
        <w:pStyle w:val="ConsPlusNormal"/>
        <w:spacing w:before="220"/>
        <w:ind w:firstLine="540"/>
        <w:jc w:val="both"/>
      </w:pPr>
      <w:r>
        <w:t xml:space="preserve">д) </w:t>
      </w:r>
      <w:hyperlink r:id="rId160">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FE008A" w:rsidRDefault="00FE008A">
      <w:pPr>
        <w:pStyle w:val="ConsPlusNormal"/>
        <w:spacing w:before="220"/>
        <w:ind w:firstLine="540"/>
        <w:jc w:val="both"/>
      </w:pPr>
      <w:r>
        <w:t xml:space="preserve">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w:t>
      </w:r>
      <w:r>
        <w:lastRenderedPageBreak/>
        <w:t>деятельности обладателем разрешения;</w:t>
      </w:r>
    </w:p>
    <w:p w:rsidR="00FE008A" w:rsidRDefault="00FE008A">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FE008A" w:rsidRDefault="00FE008A">
      <w:pPr>
        <w:pStyle w:val="ConsPlusNormal"/>
        <w:spacing w:before="220"/>
        <w:ind w:firstLine="540"/>
        <w:jc w:val="both"/>
      </w:pPr>
      <w:r>
        <w:t xml:space="preserve">4) установление </w:t>
      </w:r>
      <w:hyperlink r:id="rId16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FE008A" w:rsidRDefault="00FE008A">
      <w:pPr>
        <w:pStyle w:val="ConsPlusNormal"/>
        <w:spacing w:before="220"/>
        <w:ind w:firstLine="540"/>
        <w:jc w:val="both"/>
      </w:pPr>
      <w: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FE008A" w:rsidRDefault="00FE008A">
      <w:pPr>
        <w:pStyle w:val="ConsPlusNormal"/>
        <w:spacing w:before="220"/>
        <w:ind w:firstLine="540"/>
        <w:jc w:val="both"/>
      </w:pPr>
      <w:r>
        <w:t xml:space="preserve">6) </w:t>
      </w:r>
      <w:hyperlink r:id="rId162">
        <w:r>
          <w:rPr>
            <w:color w:val="0000FF"/>
          </w:rPr>
          <w:t>особенности</w:t>
        </w:r>
      </w:hyperlink>
      <w:r>
        <w:t xml:space="preserve"> передачи объекта долевого строительства участнику долевого строительства;</w:t>
      </w:r>
    </w:p>
    <w:p w:rsidR="00FE008A" w:rsidRDefault="00FE008A">
      <w:pPr>
        <w:pStyle w:val="ConsPlusNormal"/>
        <w:spacing w:before="22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163">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008A" w:rsidRDefault="00FE008A">
      <w:pPr>
        <w:pStyle w:val="ConsPlusNormal"/>
        <w:spacing w:before="220"/>
        <w:ind w:firstLine="540"/>
        <w:jc w:val="both"/>
      </w:pPr>
      <w:r>
        <w:t xml:space="preserve">8) </w:t>
      </w:r>
      <w:hyperlink r:id="rId164">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FE008A" w:rsidRDefault="00FE008A">
      <w:pPr>
        <w:pStyle w:val="ConsPlusNormal"/>
        <w:spacing w:before="220"/>
        <w:ind w:firstLine="540"/>
        <w:jc w:val="both"/>
      </w:pPr>
      <w:r>
        <w:t xml:space="preserve">9) </w:t>
      </w:r>
      <w:hyperlink r:id="rId165">
        <w:r>
          <w:rPr>
            <w:color w:val="0000FF"/>
          </w:rPr>
          <w:t>особенности</w:t>
        </w:r>
      </w:hyperlink>
      <w:r>
        <w:t xml:space="preserve">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FE008A" w:rsidRDefault="00FE008A">
      <w:pPr>
        <w:pStyle w:val="ConsPlusNormal"/>
        <w:spacing w:before="220"/>
        <w:ind w:firstLine="540"/>
        <w:jc w:val="both"/>
      </w:pPr>
      <w:r>
        <w:t xml:space="preserve">10) </w:t>
      </w:r>
      <w:hyperlink r:id="rId166">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FE008A" w:rsidRDefault="00FE008A">
      <w:pPr>
        <w:pStyle w:val="ConsPlusNormal"/>
        <w:spacing w:before="220"/>
        <w:ind w:firstLine="540"/>
        <w:jc w:val="both"/>
      </w:pPr>
      <w:r>
        <w:t xml:space="preserve">11) установление </w:t>
      </w:r>
      <w:hyperlink r:id="rId167">
        <w:r>
          <w:rPr>
            <w:color w:val="0000FF"/>
          </w:rPr>
          <w:t>порядка и случаев</w:t>
        </w:r>
      </w:hyperlink>
      <w:r>
        <w:t xml:space="preserve">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E008A" w:rsidRDefault="00FE008A">
      <w:pPr>
        <w:pStyle w:val="ConsPlusNormal"/>
        <w:spacing w:before="220"/>
        <w:ind w:firstLine="540"/>
        <w:jc w:val="both"/>
      </w:pPr>
      <w:r>
        <w:lastRenderedPageBreak/>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FE008A" w:rsidRDefault="00FE008A">
      <w:pPr>
        <w:pStyle w:val="ConsPlusNormal"/>
        <w:jc w:val="both"/>
      </w:pPr>
      <w:r>
        <w:t xml:space="preserve">(п. 11.1 введен Федеральным </w:t>
      </w:r>
      <w:hyperlink r:id="rId168">
        <w:r>
          <w:rPr>
            <w:color w:val="0000FF"/>
          </w:rPr>
          <w:t>законом</w:t>
        </w:r>
      </w:hyperlink>
      <w:r>
        <w:t xml:space="preserve"> от 14.07.2022 N 326-ФЗ)</w:t>
      </w:r>
    </w:p>
    <w:p w:rsidR="00FE008A" w:rsidRDefault="00FE008A">
      <w:pPr>
        <w:pStyle w:val="ConsPlusNormal"/>
        <w:spacing w:before="220"/>
        <w:ind w:firstLine="540"/>
        <w:jc w:val="both"/>
      </w:pPr>
      <w:r>
        <w:t xml:space="preserve">12) </w:t>
      </w:r>
      <w:hyperlink r:id="rId169">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FE008A" w:rsidRDefault="00FE008A">
      <w:pPr>
        <w:pStyle w:val="ConsPlusNormal"/>
        <w:spacing w:before="220"/>
        <w:ind w:firstLine="540"/>
        <w:jc w:val="both"/>
      </w:pPr>
      <w:bookmarkStart w:id="12" w:name="P256"/>
      <w:bookmarkEnd w:id="12"/>
      <w:r>
        <w:t xml:space="preserve">13) </w:t>
      </w:r>
      <w:hyperlink r:id="rId170">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7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FE008A" w:rsidRDefault="00FE008A">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FE008A" w:rsidRDefault="00FE008A">
      <w:pPr>
        <w:pStyle w:val="ConsPlusNormal"/>
        <w:spacing w:before="220"/>
        <w:ind w:firstLine="540"/>
        <w:jc w:val="both"/>
      </w:pPr>
      <w: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FE008A" w:rsidRDefault="00FE008A">
      <w:pPr>
        <w:pStyle w:val="ConsPlusNormal"/>
        <w:spacing w:before="220"/>
        <w:ind w:firstLine="540"/>
        <w:jc w:val="both"/>
      </w:pPr>
      <w:r>
        <w:t xml:space="preserve">16) </w:t>
      </w:r>
      <w:hyperlink r:id="rId172">
        <w:r>
          <w:rPr>
            <w:color w:val="0000FF"/>
          </w:rPr>
          <w:t>особенности</w:t>
        </w:r>
      </w:hyperlink>
      <w:r>
        <w:t xml:space="preserve">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FE008A" w:rsidRDefault="00FE008A">
      <w:pPr>
        <w:pStyle w:val="ConsPlusNormal"/>
        <w:spacing w:before="220"/>
        <w:ind w:firstLine="540"/>
        <w:jc w:val="both"/>
      </w:pPr>
      <w:r>
        <w:t xml:space="preserve">17) утратил силу с 1 января 2023 года. - Федеральный </w:t>
      </w:r>
      <w:hyperlink r:id="rId173">
        <w:r>
          <w:rPr>
            <w:color w:val="0000FF"/>
          </w:rPr>
          <w:t>закон</w:t>
        </w:r>
      </w:hyperlink>
      <w:r>
        <w:t xml:space="preserve"> от 19.12.2022 N 519-ФЗ;</w:t>
      </w:r>
    </w:p>
    <w:p w:rsidR="00FE008A" w:rsidRDefault="00FE008A">
      <w:pPr>
        <w:pStyle w:val="ConsPlusNormal"/>
        <w:spacing w:before="220"/>
        <w:ind w:firstLine="540"/>
        <w:jc w:val="both"/>
      </w:pPr>
      <w:r>
        <w:t xml:space="preserve">18) </w:t>
      </w:r>
      <w:hyperlink r:id="rId174">
        <w:r>
          <w:rPr>
            <w:color w:val="0000FF"/>
          </w:rPr>
          <w:t>особенности</w:t>
        </w:r>
      </w:hyperlink>
      <w:r>
        <w:t xml:space="preserve"> исчисления и установления минимального размера оплаты труда, предусмотренного Федеральным </w:t>
      </w:r>
      <w:hyperlink r:id="rId175">
        <w:r>
          <w:rPr>
            <w:color w:val="0000FF"/>
          </w:rPr>
          <w:t>законом</w:t>
        </w:r>
      </w:hyperlink>
      <w:r>
        <w:t xml:space="preserve"> от 19 июня 2000 года N 82-ФЗ "О минимальном размере оплаты труда";</w:t>
      </w:r>
    </w:p>
    <w:p w:rsidR="00FE008A" w:rsidRDefault="00FE008A">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7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FE008A" w:rsidRDefault="00FE008A">
      <w:pPr>
        <w:pStyle w:val="ConsPlusNormal"/>
        <w:spacing w:before="220"/>
        <w:ind w:firstLine="540"/>
        <w:jc w:val="both"/>
      </w:pPr>
      <w:r>
        <w:t xml:space="preserve">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w:t>
      </w:r>
      <w:r>
        <w:lastRenderedPageBreak/>
        <w:t>несчастных случаев на производстве и профессиональных заболеваний;</w:t>
      </w:r>
    </w:p>
    <w:p w:rsidR="00FE008A" w:rsidRDefault="00FE008A">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FE008A" w:rsidRDefault="00FE008A">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FE008A" w:rsidRDefault="00FE008A">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FE008A" w:rsidRDefault="00FE008A">
      <w:pPr>
        <w:pStyle w:val="ConsPlusNormal"/>
        <w:spacing w:before="220"/>
        <w:ind w:firstLine="540"/>
        <w:jc w:val="both"/>
      </w:pPr>
      <w:r>
        <w:t xml:space="preserve">21) утратил силу с 1 января 2023 года. - Федеральный </w:t>
      </w:r>
      <w:hyperlink r:id="rId177">
        <w:r>
          <w:rPr>
            <w:color w:val="0000FF"/>
          </w:rPr>
          <w:t>закон</w:t>
        </w:r>
      </w:hyperlink>
      <w:r>
        <w:t xml:space="preserve"> от 19.12.2022 N 519-ФЗ;</w:t>
      </w:r>
    </w:p>
    <w:p w:rsidR="00FE008A" w:rsidRDefault="00FE008A">
      <w:pPr>
        <w:pStyle w:val="ConsPlusNormal"/>
        <w:spacing w:before="22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78">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FE008A" w:rsidRDefault="00FE008A">
      <w:pPr>
        <w:pStyle w:val="ConsPlusNormal"/>
        <w:jc w:val="both"/>
      </w:pPr>
      <w:r>
        <w:t xml:space="preserve">(п. 22 введен Федеральным </w:t>
      </w:r>
      <w:hyperlink r:id="rId179">
        <w:r>
          <w:rPr>
            <w:color w:val="0000FF"/>
          </w:rPr>
          <w:t>законом</w:t>
        </w:r>
      </w:hyperlink>
      <w:r>
        <w:t xml:space="preserve"> от 26.03.2022 N 71-ФЗ)</w:t>
      </w:r>
    </w:p>
    <w:p w:rsidR="00FE008A" w:rsidRDefault="00FE008A">
      <w:pPr>
        <w:pStyle w:val="ConsPlusNormal"/>
        <w:spacing w:before="220"/>
        <w:ind w:firstLine="540"/>
        <w:jc w:val="both"/>
      </w:pPr>
      <w:r>
        <w:t xml:space="preserve">23) утратил силу с 1 января 2023 года. - Федеральный </w:t>
      </w:r>
      <w:hyperlink r:id="rId180">
        <w:r>
          <w:rPr>
            <w:color w:val="0000FF"/>
          </w:rPr>
          <w:t>закон</w:t>
        </w:r>
      </w:hyperlink>
      <w:r>
        <w:t xml:space="preserve"> от 19.12.2022 N 519-ФЗ;</w:t>
      </w:r>
    </w:p>
    <w:p w:rsidR="00FE008A" w:rsidRDefault="00FE008A">
      <w:pPr>
        <w:pStyle w:val="ConsPlusNormal"/>
        <w:spacing w:before="220"/>
        <w:ind w:firstLine="540"/>
        <w:jc w:val="both"/>
      </w:pPr>
      <w:r>
        <w:t xml:space="preserve">24) </w:t>
      </w:r>
      <w:hyperlink r:id="rId181">
        <w:r>
          <w:rPr>
            <w:color w:val="0000FF"/>
          </w:rPr>
          <w:t>особенности</w:t>
        </w:r>
      </w:hyperlink>
      <w:r>
        <w:t xml:space="preserve"> открытия пунктов пропуска через Государственную границу Российской Федерации;</w:t>
      </w:r>
    </w:p>
    <w:p w:rsidR="00FE008A" w:rsidRDefault="00FE008A">
      <w:pPr>
        <w:pStyle w:val="ConsPlusNormal"/>
        <w:jc w:val="both"/>
      </w:pPr>
      <w:r>
        <w:t xml:space="preserve">(п. 24 введен Федеральным </w:t>
      </w:r>
      <w:hyperlink r:id="rId182">
        <w:r>
          <w:rPr>
            <w:color w:val="0000FF"/>
          </w:rPr>
          <w:t>законом</w:t>
        </w:r>
      </w:hyperlink>
      <w:r>
        <w:t xml:space="preserve"> от 15.04.2022 N 92-ФЗ)</w:t>
      </w:r>
    </w:p>
    <w:p w:rsidR="00FE008A" w:rsidRDefault="00FE008A">
      <w:pPr>
        <w:pStyle w:val="ConsPlusNormal"/>
        <w:spacing w:before="220"/>
        <w:ind w:firstLine="540"/>
        <w:jc w:val="both"/>
      </w:pPr>
      <w:r>
        <w:t xml:space="preserve">25) </w:t>
      </w:r>
      <w:hyperlink r:id="rId183">
        <w:r>
          <w:rPr>
            <w:color w:val="0000FF"/>
          </w:rPr>
          <w:t>особенности</w:t>
        </w:r>
      </w:hyperlink>
      <w:r>
        <w:t xml:space="preserve">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FE008A" w:rsidRDefault="00FE008A">
      <w:pPr>
        <w:pStyle w:val="ConsPlusNormal"/>
        <w:jc w:val="both"/>
      </w:pPr>
      <w:r>
        <w:t xml:space="preserve">(п. 25 введен Федеральным </w:t>
      </w:r>
      <w:hyperlink r:id="rId184">
        <w:r>
          <w:rPr>
            <w:color w:val="0000FF"/>
          </w:rPr>
          <w:t>законом</w:t>
        </w:r>
      </w:hyperlink>
      <w:r>
        <w:t xml:space="preserve"> от 15.04.2022 N 92-ФЗ)</w:t>
      </w:r>
    </w:p>
    <w:p w:rsidR="00FE008A" w:rsidRDefault="00FE008A">
      <w:pPr>
        <w:pStyle w:val="ConsPlusNormal"/>
        <w:spacing w:before="220"/>
        <w:ind w:firstLine="540"/>
        <w:jc w:val="both"/>
      </w:pPr>
      <w:r>
        <w:t>26) особенности исполнения договоров финансовой аренды (лизинга) железнодорожного подвижного состава, контейнеров;</w:t>
      </w:r>
    </w:p>
    <w:p w:rsidR="00FE008A" w:rsidRDefault="00FE008A">
      <w:pPr>
        <w:pStyle w:val="ConsPlusNormal"/>
        <w:jc w:val="both"/>
      </w:pPr>
      <w:r>
        <w:t xml:space="preserve">(п. 26 введен Федеральным </w:t>
      </w:r>
      <w:hyperlink r:id="rId185">
        <w:r>
          <w:rPr>
            <w:color w:val="0000FF"/>
          </w:rPr>
          <w:t>законом</w:t>
        </w:r>
      </w:hyperlink>
      <w:r>
        <w:t xml:space="preserve"> от 15.04.2022 N 92-ФЗ)</w:t>
      </w:r>
    </w:p>
    <w:p w:rsidR="00FE008A" w:rsidRDefault="00FE008A">
      <w:pPr>
        <w:pStyle w:val="ConsPlusNormal"/>
        <w:spacing w:before="220"/>
        <w:ind w:firstLine="540"/>
        <w:jc w:val="both"/>
      </w:pPr>
      <w:r>
        <w:t>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турагентом,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
    <w:p w:rsidR="00FE008A" w:rsidRDefault="00FE008A">
      <w:pPr>
        <w:pStyle w:val="ConsPlusNormal"/>
        <w:jc w:val="both"/>
      </w:pPr>
      <w:r>
        <w:t xml:space="preserve">(п. 27 введен Федеральным </w:t>
      </w:r>
      <w:hyperlink r:id="rId186">
        <w:r>
          <w:rPr>
            <w:color w:val="0000FF"/>
          </w:rPr>
          <w:t>законом</w:t>
        </w:r>
      </w:hyperlink>
      <w:r>
        <w:t xml:space="preserve"> от 19.12.2022 N 519-ФЗ)</w:t>
      </w:r>
    </w:p>
    <w:p w:rsidR="00FE008A" w:rsidRDefault="00FE008A">
      <w:pPr>
        <w:pStyle w:val="ConsPlusNormal"/>
        <w:spacing w:before="220"/>
        <w:ind w:firstLine="540"/>
        <w:jc w:val="both"/>
      </w:pPr>
      <w:r>
        <w:t xml:space="preserve">28) </w:t>
      </w:r>
      <w:hyperlink r:id="rId187">
        <w:r>
          <w:rPr>
            <w:color w:val="0000FF"/>
          </w:rPr>
          <w:t>особенности</w:t>
        </w:r>
      </w:hyperlink>
      <w:r>
        <w:t xml:space="preserve"> обращения лекарственных препаратов для медицинского применения, медицинских изделий.</w:t>
      </w:r>
    </w:p>
    <w:p w:rsidR="00FE008A" w:rsidRDefault="00FE008A">
      <w:pPr>
        <w:pStyle w:val="ConsPlusNormal"/>
        <w:jc w:val="both"/>
      </w:pPr>
      <w:r>
        <w:t xml:space="preserve">(п. 28 введен Федеральным </w:t>
      </w:r>
      <w:hyperlink r:id="rId188">
        <w:r>
          <w:rPr>
            <w:color w:val="0000FF"/>
          </w:rPr>
          <w:t>законом</w:t>
        </w:r>
      </w:hyperlink>
      <w:r>
        <w:t xml:space="preserve"> от 19.12.2022 N 519-ФЗ)</w:t>
      </w:r>
    </w:p>
    <w:p w:rsidR="00FE008A" w:rsidRDefault="00FE008A">
      <w:pPr>
        <w:pStyle w:val="ConsPlusNormal"/>
        <w:spacing w:before="220"/>
        <w:ind w:firstLine="540"/>
        <w:jc w:val="both"/>
      </w:pPr>
      <w:r>
        <w:t xml:space="preserve">2. Отдельные полномочия Правительства Российской Федерации, указанные в </w:t>
      </w:r>
      <w:hyperlink w:anchor="P233">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FE008A" w:rsidRDefault="00FE008A">
      <w:pPr>
        <w:pStyle w:val="ConsPlusNormal"/>
        <w:spacing w:before="220"/>
        <w:ind w:firstLine="540"/>
        <w:jc w:val="both"/>
      </w:pPr>
      <w:r>
        <w:lastRenderedPageBreak/>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89">
        <w:r>
          <w:rPr>
            <w:color w:val="0000FF"/>
          </w:rPr>
          <w:t>перечень</w:t>
        </w:r>
      </w:hyperlink>
      <w:r>
        <w:t xml:space="preserve"> которых устанавливается в соответствии с </w:t>
      </w:r>
      <w:hyperlink w:anchor="P256">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FE008A" w:rsidRDefault="00FE008A">
      <w:pPr>
        <w:pStyle w:val="ConsPlusNormal"/>
        <w:jc w:val="both"/>
      </w:pPr>
      <w:r>
        <w:t xml:space="preserve">(часть 3 введена Федеральным </w:t>
      </w:r>
      <w:hyperlink r:id="rId190">
        <w:r>
          <w:rPr>
            <w:color w:val="0000FF"/>
          </w:rPr>
          <w:t>законом</w:t>
        </w:r>
      </w:hyperlink>
      <w:r>
        <w:t xml:space="preserve"> от 28.06.2022 N 213-ФЗ)</w:t>
      </w:r>
    </w:p>
    <w:p w:rsidR="00FE008A" w:rsidRDefault="00FE008A">
      <w:pPr>
        <w:pStyle w:val="ConsPlusNormal"/>
        <w:ind w:firstLine="540"/>
        <w:jc w:val="both"/>
      </w:pPr>
    </w:p>
    <w:p w:rsidR="00FE008A" w:rsidRDefault="00FE008A">
      <w:pPr>
        <w:pStyle w:val="ConsPlusTitle"/>
        <w:ind w:firstLine="540"/>
        <w:jc w:val="both"/>
        <w:outlineLvl w:val="0"/>
      </w:pPr>
      <w:r>
        <w:t>Статья 19</w:t>
      </w:r>
    </w:p>
    <w:p w:rsidR="00FE008A" w:rsidRDefault="00FE008A">
      <w:pPr>
        <w:pStyle w:val="ConsPlusNormal"/>
        <w:ind w:firstLine="540"/>
        <w:jc w:val="both"/>
      </w:pPr>
      <w:r>
        <w:t xml:space="preserve">(в ред. Федерального </w:t>
      </w:r>
      <w:hyperlink r:id="rId191">
        <w:r>
          <w:rPr>
            <w:color w:val="0000FF"/>
          </w:rPr>
          <w:t>закона</w:t>
        </w:r>
      </w:hyperlink>
      <w:r>
        <w:t xml:space="preserve"> от 19.12.2022 N 519-ФЗ)</w:t>
      </w:r>
    </w:p>
    <w:p w:rsidR="00FE008A" w:rsidRDefault="00FE008A">
      <w:pPr>
        <w:pStyle w:val="ConsPlusNormal"/>
        <w:ind w:firstLine="540"/>
        <w:jc w:val="both"/>
      </w:pPr>
    </w:p>
    <w:p w:rsidR="00FE008A" w:rsidRDefault="00FE008A">
      <w:pPr>
        <w:pStyle w:val="ConsPlusNormal"/>
        <w:ind w:firstLine="540"/>
        <w:jc w:val="both"/>
      </w:pPr>
      <w:r>
        <w:t>1. 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FE008A" w:rsidRDefault="00FE008A">
      <w:pPr>
        <w:pStyle w:val="ConsPlusNormal"/>
        <w:spacing w:before="220"/>
        <w:ind w:firstLine="540"/>
        <w:jc w:val="both"/>
      </w:pPr>
      <w:r>
        <w:t>2. 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FE008A" w:rsidRDefault="00FE008A">
      <w:pPr>
        <w:pStyle w:val="ConsPlusNormal"/>
        <w:spacing w:before="220"/>
        <w:ind w:firstLine="540"/>
        <w:jc w:val="both"/>
      </w:pPr>
      <w:r>
        <w:t>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
    <w:p w:rsidR="00FE008A" w:rsidRDefault="00FE008A">
      <w:pPr>
        <w:pStyle w:val="ConsPlusNormal"/>
        <w:ind w:firstLine="540"/>
        <w:jc w:val="both"/>
      </w:pPr>
    </w:p>
    <w:p w:rsidR="00FE008A" w:rsidRDefault="00FE008A">
      <w:pPr>
        <w:pStyle w:val="ConsPlusTitle"/>
        <w:ind w:firstLine="540"/>
        <w:jc w:val="both"/>
        <w:outlineLvl w:val="0"/>
      </w:pPr>
      <w:r>
        <w:t>Статья 20</w:t>
      </w:r>
    </w:p>
    <w:p w:rsidR="00FE008A" w:rsidRDefault="00FE008A">
      <w:pPr>
        <w:pStyle w:val="ConsPlusNormal"/>
        <w:ind w:firstLine="540"/>
        <w:jc w:val="both"/>
      </w:pPr>
    </w:p>
    <w:p w:rsidR="00FE008A" w:rsidRDefault="00FE008A">
      <w:pPr>
        <w:pStyle w:val="ConsPlusNormal"/>
        <w:ind w:firstLine="540"/>
        <w:jc w:val="both"/>
      </w:pPr>
      <w:r>
        <w:t>Установить, что:</w:t>
      </w:r>
    </w:p>
    <w:p w:rsidR="00FE008A" w:rsidRDefault="00FE008A">
      <w:pPr>
        <w:pStyle w:val="ConsPlusNormal"/>
        <w:jc w:val="both"/>
      </w:pPr>
      <w:r>
        <w:t xml:space="preserve">(в ред. Федерального </w:t>
      </w:r>
      <w:hyperlink r:id="rId192">
        <w:r>
          <w:rPr>
            <w:color w:val="0000FF"/>
          </w:rPr>
          <w:t>закона</w:t>
        </w:r>
      </w:hyperlink>
      <w:r>
        <w:t xml:space="preserve"> от 19.12.2022 N 519-ФЗ)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1 ст. 20 </w:t>
            </w:r>
            <w:hyperlink w:anchor="P45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3" w:name="P298"/>
      <w:bookmarkEnd w:id="13"/>
      <w: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w:t>
      </w:r>
      <w:hyperlink r:id="rId193">
        <w:r>
          <w:rPr>
            <w:color w:val="0000FF"/>
          </w:rPr>
          <w:t>законами</w:t>
        </w:r>
      </w:hyperlink>
      <w:r>
        <w:t xml:space="preserve">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FE008A" w:rsidRDefault="00FE008A">
      <w:pPr>
        <w:pStyle w:val="ConsPlusNormal"/>
        <w:jc w:val="both"/>
      </w:pPr>
      <w:r>
        <w:lastRenderedPageBreak/>
        <w:t xml:space="preserve">(в ред. Федерального </w:t>
      </w:r>
      <w:hyperlink r:id="rId194">
        <w:r>
          <w:rPr>
            <w:color w:val="0000FF"/>
          </w:rPr>
          <w:t>закона</w:t>
        </w:r>
      </w:hyperlink>
      <w:r>
        <w:t xml:space="preserve"> от 14.07.2022 N 292-ФЗ)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2 ст. 20 </w:t>
            </w:r>
            <w:hyperlink w:anchor="P45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4" w:name="P302"/>
      <w:bookmarkEnd w:id="14"/>
      <w:r>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FE008A" w:rsidRDefault="00FE008A">
      <w:pPr>
        <w:pStyle w:val="ConsPlusNormal"/>
        <w:jc w:val="both"/>
      </w:pPr>
      <w:r>
        <w:t xml:space="preserve">(п. 2 в ред. Федерального </w:t>
      </w:r>
      <w:hyperlink r:id="rId195">
        <w:r>
          <w:rPr>
            <w:color w:val="0000FF"/>
          </w:rPr>
          <w:t>закона</w:t>
        </w:r>
      </w:hyperlink>
      <w:r>
        <w:t xml:space="preserve"> от 14.07.2022 N 292-ФЗ)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2.1 ст. 20 </w:t>
            </w:r>
            <w:hyperlink w:anchor="P457">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5" w:name="P306"/>
      <w:bookmarkEnd w:id="15"/>
      <w:r>
        <w:t xml:space="preserve">2.1) </w:t>
      </w:r>
      <w:hyperlink r:id="rId196">
        <w:r>
          <w:rPr>
            <w:color w:val="0000FF"/>
          </w:rPr>
          <w:t>решением</w:t>
        </w:r>
      </w:hyperlink>
      <w:r>
        <w:t xml:space="preserve">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FE008A" w:rsidRDefault="00FE008A">
      <w:pPr>
        <w:pStyle w:val="ConsPlusNormal"/>
        <w:jc w:val="both"/>
      </w:pPr>
      <w:r>
        <w:t xml:space="preserve">(п. 2.1 введен Федеральным </w:t>
      </w:r>
      <w:hyperlink r:id="rId197">
        <w:r>
          <w:rPr>
            <w:color w:val="0000FF"/>
          </w:rPr>
          <w:t>законом</w:t>
        </w:r>
      </w:hyperlink>
      <w:r>
        <w:t xml:space="preserve"> от 14.07.2022 N 292-ФЗ)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3 ст. 20 </w:t>
            </w:r>
            <w:hyperlink w:anchor="P45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6" w:name="P310"/>
      <w:bookmarkEnd w:id="16"/>
      <w:r>
        <w:t xml:space="preserve">3) положения </w:t>
      </w:r>
      <w:hyperlink r:id="rId198">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99">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4 ст. 20 </w:t>
            </w:r>
            <w:hyperlink w:anchor="P457">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7" w:name="P313"/>
      <w:bookmarkEnd w:id="17"/>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200">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5 ст. 20 </w:t>
            </w:r>
            <w:hyperlink w:anchor="P455">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8" w:name="P316"/>
      <w:bookmarkEnd w:id="18"/>
      <w:r>
        <w:lastRenderedPageBreak/>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6 ст. 20 </w:t>
            </w:r>
            <w:hyperlink w:anchor="P453">
              <w:r>
                <w:rPr>
                  <w:color w:val="0000FF"/>
                </w:rPr>
                <w:t>действует</w:t>
              </w:r>
            </w:hyperlink>
            <w:r>
              <w:rPr>
                <w:color w:val="392C69"/>
              </w:rPr>
              <w:t xml:space="preserve"> до 31.03.2023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19" w:name="P319"/>
      <w:bookmarkEnd w:id="19"/>
      <w:r>
        <w:t xml:space="preserve">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распространяются положения </w:t>
      </w:r>
      <w:hyperlink r:id="rId201">
        <w:r>
          <w:rPr>
            <w:color w:val="0000FF"/>
          </w:rPr>
          <w:t>статьи 189.57-1</w:t>
        </w:r>
      </w:hyperlink>
      <w:r>
        <w:t xml:space="preserve"> Федерального закона от 26 октября 2002 года N 127-ФЗ "О несостоятельности (банкротстве)";</w:t>
      </w:r>
    </w:p>
    <w:p w:rsidR="00FE008A" w:rsidRDefault="00FE008A">
      <w:pPr>
        <w:pStyle w:val="ConsPlusNormal"/>
        <w:jc w:val="both"/>
      </w:pPr>
      <w:r>
        <w:t xml:space="preserve">(п. 6 введен Федеральным </w:t>
      </w:r>
      <w:hyperlink r:id="rId202">
        <w:r>
          <w:rPr>
            <w:color w:val="0000FF"/>
          </w:rPr>
          <w:t>законом</w:t>
        </w:r>
      </w:hyperlink>
      <w:r>
        <w:t xml:space="preserve"> от 14.07.2022 N 332-ФЗ)</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П. 7 ст. 20 </w:t>
            </w:r>
            <w:hyperlink w:anchor="P453">
              <w:r>
                <w:rPr>
                  <w:color w:val="0000FF"/>
                </w:rPr>
                <w:t>действует</w:t>
              </w:r>
            </w:hyperlink>
            <w:r>
              <w:rPr>
                <w:color w:val="392C69"/>
              </w:rPr>
              <w:t xml:space="preserve"> до 31.03.2023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20" w:name="P323"/>
      <w:bookmarkEnd w:id="20"/>
      <w:r>
        <w:t xml:space="preserve">7) на приобретение Банком ВТБ (ПАО) акций ПАО Банк "ФК Открытие" в соответствии с </w:t>
      </w:r>
      <w:hyperlink w:anchor="P319">
        <w:r>
          <w:rPr>
            <w:color w:val="0000FF"/>
          </w:rPr>
          <w:t>пунктом 6</w:t>
        </w:r>
      </w:hyperlink>
      <w:r>
        <w:t xml:space="preserve"> настоящей статьи не распространяются:</w:t>
      </w:r>
    </w:p>
    <w:p w:rsidR="00FE008A" w:rsidRDefault="00FE008A">
      <w:pPr>
        <w:pStyle w:val="ConsPlusNormal"/>
        <w:spacing w:before="220"/>
        <w:ind w:firstLine="540"/>
        <w:jc w:val="both"/>
      </w:pPr>
      <w:r>
        <w:t xml:space="preserve">а) положения </w:t>
      </w:r>
      <w:hyperlink r:id="rId203">
        <w:r>
          <w:rPr>
            <w:color w:val="0000FF"/>
          </w:rPr>
          <w:t>статьи 189.57-1</w:t>
        </w:r>
      </w:hyperlink>
      <w:r>
        <w:t xml:space="preserve"> Федерального закона от 26 октября 2002 года N 127-ФЗ "О несостоятельности (банкротстве)";</w:t>
      </w:r>
    </w:p>
    <w:p w:rsidR="00FE008A" w:rsidRDefault="00FE008A">
      <w:pPr>
        <w:pStyle w:val="ConsPlusNormal"/>
        <w:spacing w:before="220"/>
        <w:ind w:firstLine="540"/>
        <w:jc w:val="both"/>
      </w:pPr>
      <w:r>
        <w:t>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rsidR="00FE008A" w:rsidRDefault="00FE008A">
      <w:pPr>
        <w:pStyle w:val="ConsPlusNormal"/>
        <w:spacing w:before="220"/>
        <w:ind w:firstLine="540"/>
        <w:jc w:val="both"/>
      </w:pPr>
      <w:r>
        <w:t>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rsidR="00FE008A" w:rsidRDefault="00FE008A">
      <w:pPr>
        <w:pStyle w:val="ConsPlusNormal"/>
        <w:jc w:val="both"/>
      </w:pPr>
      <w:r>
        <w:t xml:space="preserve">(п. 7 введен Федеральным </w:t>
      </w:r>
      <w:hyperlink r:id="rId204">
        <w:r>
          <w:rPr>
            <w:color w:val="0000FF"/>
          </w:rPr>
          <w:t>законом</w:t>
        </w:r>
      </w:hyperlink>
      <w:r>
        <w:t xml:space="preserve"> от 14.07.2022 N 332-ФЗ)</w:t>
      </w:r>
    </w:p>
    <w:p w:rsidR="00FE008A" w:rsidRDefault="00FE008A">
      <w:pPr>
        <w:pStyle w:val="ConsPlusNormal"/>
        <w:ind w:firstLine="540"/>
        <w:jc w:val="both"/>
      </w:pPr>
    </w:p>
    <w:p w:rsidR="00FE008A" w:rsidRDefault="00FE008A">
      <w:pPr>
        <w:pStyle w:val="ConsPlusTitle"/>
        <w:ind w:firstLine="540"/>
        <w:jc w:val="both"/>
        <w:outlineLvl w:val="0"/>
      </w:pPr>
      <w:r>
        <w:t>Статья 20.1</w:t>
      </w:r>
    </w:p>
    <w:p w:rsidR="00FE008A" w:rsidRDefault="00FE008A">
      <w:pPr>
        <w:pStyle w:val="ConsPlusNormal"/>
        <w:ind w:firstLine="540"/>
        <w:jc w:val="both"/>
      </w:pPr>
      <w:r>
        <w:t xml:space="preserve">(введена Федеральным </w:t>
      </w:r>
      <w:hyperlink r:id="rId205">
        <w:r>
          <w:rPr>
            <w:color w:val="0000FF"/>
          </w:rPr>
          <w:t>законом</w:t>
        </w:r>
      </w:hyperlink>
      <w:r>
        <w:t xml:space="preserve"> от 28.12.2022 N 571-ФЗ)</w:t>
      </w:r>
    </w:p>
    <w:p w:rsidR="00FE008A" w:rsidRDefault="00FE008A">
      <w:pPr>
        <w:pStyle w:val="ConsPlusNormal"/>
        <w:ind w:firstLine="540"/>
        <w:jc w:val="both"/>
      </w:pPr>
    </w:p>
    <w:p w:rsidR="00FE008A" w:rsidRDefault="00FE008A">
      <w:pPr>
        <w:pStyle w:val="ConsPlusNormal"/>
        <w:ind w:firstLine="540"/>
        <w:jc w:val="both"/>
      </w:pPr>
      <w:r>
        <w:t xml:space="preserve">1. Установить, что решением Национального финансового совета может быть определен перечень счетов и операций Банка России, подлежащих проверке Счетной палатой Российской Федерации, дополнительно к счетам и операциям Банка России за 2022 год, на которые распространяется действие </w:t>
      </w:r>
      <w:hyperlink r:id="rId206">
        <w:r>
          <w:rPr>
            <w:color w:val="0000FF"/>
          </w:rPr>
          <w:t>Закона</w:t>
        </w:r>
      </w:hyperlink>
      <w:r>
        <w:t xml:space="preserve"> Российской Федерации от 21 июля 1993 года N 5485-I "О государственной тайне". Счета и операции Банка России, входящие в указанный перечень, не подлежат обязательному аудиту при проведении аудита годовой финансовой отчетности Банка России за 2022 год. Банк России информирует Счетную палату Российской Федерации о принятом Национальным финансовым советом решении.</w:t>
      </w:r>
    </w:p>
    <w:p w:rsidR="00FE008A" w:rsidRDefault="00FE008A">
      <w:pPr>
        <w:pStyle w:val="ConsPlusNormal"/>
        <w:spacing w:before="220"/>
        <w:ind w:firstLine="540"/>
        <w:jc w:val="both"/>
      </w:pPr>
      <w:r>
        <w:t xml:space="preserve">2. Счетная палата Российской Федерации при проверке счетов и операций Банка России за 2022 год, на которые распространяется действие </w:t>
      </w:r>
      <w:hyperlink r:id="rId207">
        <w:r>
          <w:rPr>
            <w:color w:val="0000FF"/>
          </w:rPr>
          <w:t>Закона</w:t>
        </w:r>
      </w:hyperlink>
      <w:r>
        <w:t xml:space="preserve"> Российской Федерации от 21 июля 1993 года N 5485-I "О государственной тайне", дополнительно осуществляет проверку счетов и </w:t>
      </w:r>
      <w:r>
        <w:lastRenderedPageBreak/>
        <w:t xml:space="preserve">операций Банка России за 2022 год, определенных решением Национального финансового совета, принятым в соответствии с частью 1 настоящей статьи, и включает результаты данной проверки в заключение Счетной палаты Российской Федерации по результатам проверки счетов и операций Банка России, на которые распространяется действие </w:t>
      </w:r>
      <w:hyperlink r:id="rId208">
        <w:r>
          <w:rPr>
            <w:color w:val="0000FF"/>
          </w:rPr>
          <w:t>Закона</w:t>
        </w:r>
      </w:hyperlink>
      <w:r>
        <w:t xml:space="preserve"> Российской Федерации от 21 июля 1993 года N 5485-I "О государственной тайне".</w:t>
      </w:r>
    </w:p>
    <w:p w:rsidR="00FE008A" w:rsidRDefault="00FE008A">
      <w:pPr>
        <w:pStyle w:val="ConsPlusNormal"/>
        <w:ind w:firstLine="540"/>
        <w:jc w:val="both"/>
      </w:pPr>
    </w:p>
    <w:p w:rsidR="00FE008A" w:rsidRDefault="00FE008A">
      <w:pPr>
        <w:pStyle w:val="ConsPlusTitle"/>
        <w:ind w:firstLine="540"/>
        <w:jc w:val="both"/>
        <w:outlineLvl w:val="0"/>
      </w:pPr>
      <w:r>
        <w:t>Статья 21</w:t>
      </w:r>
    </w:p>
    <w:p w:rsidR="00FE008A" w:rsidRDefault="00FE008A">
      <w:pPr>
        <w:pStyle w:val="ConsPlusNormal"/>
        <w:ind w:firstLine="540"/>
        <w:jc w:val="both"/>
      </w:pPr>
    </w:p>
    <w:p w:rsidR="00FE008A" w:rsidRDefault="00FE008A">
      <w:pPr>
        <w:pStyle w:val="ConsPlusNormal"/>
        <w:ind w:firstLine="540"/>
        <w:jc w:val="both"/>
      </w:pPr>
      <w:bookmarkStart w:id="21" w:name="P337"/>
      <w:bookmarkEnd w:id="21"/>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FE008A" w:rsidRDefault="00FE008A">
      <w:pPr>
        <w:pStyle w:val="ConsPlusNormal"/>
        <w:jc w:val="both"/>
      </w:pPr>
      <w:r>
        <w:t xml:space="preserve">(в ред. Федерального </w:t>
      </w:r>
      <w:hyperlink r:id="rId209">
        <w:r>
          <w:rPr>
            <w:color w:val="0000FF"/>
          </w:rPr>
          <w:t>закона</w:t>
        </w:r>
      </w:hyperlink>
      <w:r>
        <w:t xml:space="preserve"> от 14.03.2022 N 55-ФЗ)</w:t>
      </w:r>
    </w:p>
    <w:p w:rsidR="00FE008A" w:rsidRDefault="00FE008A">
      <w:pPr>
        <w:pStyle w:val="ConsPlusNormal"/>
        <w:spacing w:before="220"/>
        <w:ind w:firstLine="540"/>
        <w:jc w:val="both"/>
      </w:pPr>
      <w:r>
        <w:t>1) приобретаемые акции допущены к организованным торгам;</w:t>
      </w:r>
    </w:p>
    <w:p w:rsidR="00FE008A" w:rsidRDefault="00FE008A">
      <w:pPr>
        <w:pStyle w:val="ConsPlusNormal"/>
        <w:spacing w:before="220"/>
        <w:ind w:firstLine="540"/>
        <w:jc w:val="both"/>
      </w:pPr>
      <w:r>
        <w:t xml:space="preserve">2) - 3) утратили силу. - Федеральный </w:t>
      </w:r>
      <w:hyperlink r:id="rId210">
        <w:r>
          <w:rPr>
            <w:color w:val="0000FF"/>
          </w:rPr>
          <w:t>закон</w:t>
        </w:r>
      </w:hyperlink>
      <w:r>
        <w:t xml:space="preserve"> от 14.03.2022 N 55-ФЗ;</w:t>
      </w:r>
    </w:p>
    <w:p w:rsidR="00FE008A" w:rsidRDefault="00FE008A">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FE008A" w:rsidRDefault="00FE008A">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FE008A" w:rsidRDefault="00FE008A">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FE008A" w:rsidRDefault="00FE008A">
      <w:pPr>
        <w:pStyle w:val="ConsPlusNormal"/>
        <w:jc w:val="both"/>
      </w:pPr>
      <w:r>
        <w:t xml:space="preserve">(п. 6 в ред. Федерального </w:t>
      </w:r>
      <w:hyperlink r:id="rId211">
        <w:r>
          <w:rPr>
            <w:color w:val="0000FF"/>
          </w:rPr>
          <w:t>закона</w:t>
        </w:r>
      </w:hyperlink>
      <w:r>
        <w:t xml:space="preserve"> от 14.03.2022 N 55-ФЗ)</w:t>
      </w:r>
    </w:p>
    <w:p w:rsidR="00FE008A" w:rsidRDefault="00FE008A">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337">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212">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FE008A" w:rsidRDefault="00FE008A">
      <w:pPr>
        <w:pStyle w:val="ConsPlusNormal"/>
        <w:spacing w:before="220"/>
        <w:ind w:firstLine="540"/>
        <w:jc w:val="both"/>
      </w:pPr>
      <w:r>
        <w:t xml:space="preserve">3. Положения </w:t>
      </w:r>
      <w:hyperlink r:id="rId213">
        <w:r>
          <w:rPr>
            <w:color w:val="0000FF"/>
          </w:rPr>
          <w:t>пунктов 4</w:t>
        </w:r>
      </w:hyperlink>
      <w:r>
        <w:t xml:space="preserve">, </w:t>
      </w:r>
      <w:hyperlink r:id="rId214">
        <w:r>
          <w:rPr>
            <w:color w:val="0000FF"/>
          </w:rPr>
          <w:t>5</w:t>
        </w:r>
      </w:hyperlink>
      <w:r>
        <w:t xml:space="preserve">, </w:t>
      </w:r>
      <w:hyperlink r:id="rId215">
        <w:r>
          <w:rPr>
            <w:color w:val="0000FF"/>
          </w:rPr>
          <w:t>7</w:t>
        </w:r>
      </w:hyperlink>
      <w:r>
        <w:t xml:space="preserve">, </w:t>
      </w:r>
      <w:hyperlink r:id="rId216">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337">
        <w:r>
          <w:rPr>
            <w:color w:val="0000FF"/>
          </w:rPr>
          <w:t>частью 1</w:t>
        </w:r>
      </w:hyperlink>
      <w:r>
        <w:t xml:space="preserve"> настоящей статьей.</w:t>
      </w:r>
    </w:p>
    <w:p w:rsidR="00FE008A" w:rsidRDefault="00FE008A">
      <w:pPr>
        <w:pStyle w:val="ConsPlusNormal"/>
        <w:spacing w:before="220"/>
        <w:ind w:firstLine="540"/>
        <w:jc w:val="both"/>
      </w:pPr>
      <w:r>
        <w:t xml:space="preserve">4. Кредитные организации вправе до 31 декабря 2023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w:t>
      </w:r>
      <w:r>
        <w:lastRenderedPageBreak/>
        <w:t>-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FE008A" w:rsidRDefault="00FE008A">
      <w:pPr>
        <w:pStyle w:val="ConsPlusNormal"/>
        <w:jc w:val="both"/>
      </w:pPr>
      <w:r>
        <w:t xml:space="preserve">(в ред. Федерального </w:t>
      </w:r>
      <w:hyperlink r:id="rId217">
        <w:r>
          <w:rPr>
            <w:color w:val="0000FF"/>
          </w:rPr>
          <w:t>закона</w:t>
        </w:r>
      </w:hyperlink>
      <w:r>
        <w:t xml:space="preserve"> от 19.12.2022 N 519-ФЗ)</w:t>
      </w:r>
    </w:p>
    <w:p w:rsidR="00FE008A" w:rsidRDefault="00FE008A">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FE008A" w:rsidRDefault="00FE0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Ст. 21.1 применяется к правоотношениям, возникшим с 24.02.2022 по 31.12.2022 (ФЗ от 28.06.2022 </w:t>
            </w:r>
            <w:hyperlink r:id="rId218">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Title"/>
        <w:spacing w:before="280"/>
        <w:ind w:firstLine="540"/>
        <w:jc w:val="both"/>
        <w:outlineLvl w:val="0"/>
      </w:pPr>
      <w:r>
        <w:t>Статья 21.1</w:t>
      </w:r>
    </w:p>
    <w:p w:rsidR="00FE008A" w:rsidRDefault="00FE008A">
      <w:pPr>
        <w:pStyle w:val="ConsPlusNormal"/>
        <w:ind w:firstLine="540"/>
        <w:jc w:val="both"/>
      </w:pPr>
      <w:r>
        <w:t xml:space="preserve">(введена Федеральным </w:t>
      </w:r>
      <w:hyperlink r:id="rId219">
        <w:r>
          <w:rPr>
            <w:color w:val="0000FF"/>
          </w:rPr>
          <w:t>законом</w:t>
        </w:r>
      </w:hyperlink>
      <w:r>
        <w:t xml:space="preserve"> от 28.06.2022 N 190-ФЗ)</w:t>
      </w:r>
    </w:p>
    <w:p w:rsidR="00FE008A" w:rsidRDefault="00FE00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220">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22" w:name="P358"/>
      <w:bookmarkEnd w:id="22"/>
      <w:r>
        <w:t xml:space="preserve">1. Предусмотренная Федеральным </w:t>
      </w:r>
      <w:hyperlink r:id="rId22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rsidR="00FE008A" w:rsidRDefault="00FE008A">
      <w:pPr>
        <w:pStyle w:val="ConsPlusNormal"/>
        <w:spacing w:before="220"/>
        <w:ind w:firstLine="540"/>
        <w:jc w:val="both"/>
      </w:pPr>
      <w:r>
        <w:t xml:space="preserve">2. В случае, если в период, указанный в </w:t>
      </w:r>
      <w:hyperlink w:anchor="P358">
        <w:r>
          <w:rPr>
            <w:color w:val="0000FF"/>
          </w:rPr>
          <w:t>части 1</w:t>
        </w:r>
      </w:hyperlink>
      <w:r>
        <w:t xml:space="preserve"> настоящей статьи, но не позднее 31 декабря 2022 года лицами, указанными в </w:t>
      </w:r>
      <w:hyperlink w:anchor="P358">
        <w:r>
          <w:rPr>
            <w:color w:val="0000FF"/>
          </w:rPr>
          <w:t>части 1</w:t>
        </w:r>
      </w:hyperlink>
      <w:r>
        <w:t xml:space="preserve"> настоящей статьи, при использовании транспортных средств, указанных в </w:t>
      </w:r>
      <w:hyperlink w:anchor="P358">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222">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FE008A" w:rsidRDefault="00FE008A">
      <w:pPr>
        <w:pStyle w:val="ConsPlusNormal"/>
        <w:spacing w:before="220"/>
        <w:ind w:firstLine="540"/>
        <w:jc w:val="both"/>
      </w:pPr>
      <w:r>
        <w:t xml:space="preserve">3. Органы внутренних дел предоставляют профессиональному объединению страховщиков, созданному в соответствии с Федеральным </w:t>
      </w:r>
      <w:hyperlink r:id="rId22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его запросу информацию о зарегистрированных дорожно-транспортных происшествиях с участием лиц, указанных в </w:t>
      </w:r>
      <w:hyperlink w:anchor="P358">
        <w:r>
          <w:rPr>
            <w:color w:val="0000FF"/>
          </w:rPr>
          <w:t>части 1</w:t>
        </w:r>
      </w:hyperlink>
      <w: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rsidR="00FE008A" w:rsidRDefault="00FE008A">
      <w:pPr>
        <w:pStyle w:val="ConsPlusNormal"/>
        <w:ind w:firstLine="540"/>
        <w:jc w:val="both"/>
      </w:pPr>
    </w:p>
    <w:p w:rsidR="00FE008A" w:rsidRDefault="00FE008A">
      <w:pPr>
        <w:pStyle w:val="ConsPlusTitle"/>
        <w:ind w:firstLine="540"/>
        <w:jc w:val="both"/>
        <w:outlineLvl w:val="0"/>
      </w:pPr>
      <w:r>
        <w:t>Статья 21.2</w:t>
      </w:r>
    </w:p>
    <w:p w:rsidR="00FE008A" w:rsidRDefault="00FE008A">
      <w:pPr>
        <w:pStyle w:val="ConsPlusNormal"/>
        <w:ind w:firstLine="540"/>
        <w:jc w:val="both"/>
      </w:pPr>
      <w:r>
        <w:t xml:space="preserve">(введена Федеральным </w:t>
      </w:r>
      <w:hyperlink r:id="rId224">
        <w:r>
          <w:rPr>
            <w:color w:val="0000FF"/>
          </w:rPr>
          <w:t>законом</w:t>
        </w:r>
      </w:hyperlink>
      <w:r>
        <w:t xml:space="preserve"> от 14.07.2022 N 332-ФЗ)</w:t>
      </w:r>
    </w:p>
    <w:p w:rsidR="00FE008A" w:rsidRDefault="00FE0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1 ст. 21.2 утрачивает силу (</w:t>
            </w:r>
            <w:hyperlink r:id="rId22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23" w:name="P367"/>
      <w:bookmarkEnd w:id="23"/>
      <w:r>
        <w:t xml:space="preserve">1. Установить, что положения </w:t>
      </w:r>
      <w:hyperlink r:id="rId226">
        <w:r>
          <w:rPr>
            <w:color w:val="0000FF"/>
          </w:rPr>
          <w:t>статей 450</w:t>
        </w:r>
      </w:hyperlink>
      <w:r>
        <w:t xml:space="preserve">, </w:t>
      </w:r>
      <w:hyperlink r:id="rId227">
        <w:r>
          <w:rPr>
            <w:color w:val="0000FF"/>
          </w:rPr>
          <w:t>451</w:t>
        </w:r>
      </w:hyperlink>
      <w:r>
        <w:t xml:space="preserve">, </w:t>
      </w:r>
      <w:hyperlink r:id="rId228">
        <w:r>
          <w:rPr>
            <w:color w:val="0000FF"/>
          </w:rPr>
          <w:t>452</w:t>
        </w:r>
      </w:hyperlink>
      <w:r>
        <w:t xml:space="preserve"> и </w:t>
      </w:r>
      <w:hyperlink r:id="rId229">
        <w:r>
          <w:rPr>
            <w:color w:val="0000FF"/>
          </w:rPr>
          <w:t>главы 34</w:t>
        </w:r>
      </w:hyperlink>
      <w: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Ч. 2 ст. 21.2 </w:t>
            </w:r>
            <w:hyperlink r:id="rId230">
              <w:r>
                <w:rPr>
                  <w:color w:val="0000FF"/>
                </w:rPr>
                <w:t>распространяется</w:t>
              </w:r>
            </w:hyperlink>
            <w:r>
              <w:rPr>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r:id="rId231">
              <w:r>
                <w:rPr>
                  <w:color w:val="0000FF"/>
                </w:rPr>
                <w:t>14.07.2022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2 ст. 21.2 утрачивает силу (</w:t>
            </w:r>
            <w:hyperlink r:id="rId23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2. 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rsidR="00FE008A" w:rsidRDefault="00FE008A">
      <w:pPr>
        <w:pStyle w:val="ConsPlusNormal"/>
        <w:spacing w:before="220"/>
        <w:ind w:firstLine="540"/>
        <w:jc w:val="both"/>
      </w:pPr>
      <w:r>
        <w:t>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П. 2 ч. 2 ст. 21.2 применяется с 13.09.2022 (</w:t>
            </w:r>
            <w:hyperlink r:id="rId23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bookmarkStart w:id="24" w:name="P376"/>
      <w:bookmarkEnd w:id="24"/>
      <w:r>
        <w:t>2) отказаться от исполнения договора аренды в одностороннем порядке при соблюдении хотя бы одного из следующих условий:</w:t>
      </w:r>
    </w:p>
    <w:p w:rsidR="00FE008A" w:rsidRDefault="00FE008A">
      <w:pPr>
        <w:pStyle w:val="ConsPlusNormal"/>
        <w:spacing w:before="220"/>
        <w:ind w:firstLine="540"/>
        <w:jc w:val="both"/>
      </w:pPr>
      <w:r>
        <w:t>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rsidR="00FE008A" w:rsidRDefault="00FE008A">
      <w:pPr>
        <w:pStyle w:val="ConsPlusNormal"/>
        <w:spacing w:before="220"/>
        <w:ind w:firstLine="540"/>
        <w:jc w:val="both"/>
      </w:pPr>
      <w:r>
        <w:t xml:space="preserve">б) арендатор отказался от исполнения требования, указанного в </w:t>
      </w:r>
      <w:hyperlink w:anchor="P367">
        <w:r>
          <w:rPr>
            <w:color w:val="0000FF"/>
          </w:rPr>
          <w:t>пункте 1</w:t>
        </w:r>
      </w:hyperlink>
      <w: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3 ст. 21.2 утрачивает силу (</w:t>
            </w:r>
            <w:hyperlink r:id="rId23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 xml:space="preserve">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Федерации, российских юридических лиц и физических лиц недружественные действия и которые входят в </w:t>
      </w:r>
      <w:hyperlink r:id="rId235">
        <w:r>
          <w:rPr>
            <w:color w:val="0000FF"/>
          </w:rPr>
          <w:t>перечень</w:t>
        </w:r>
      </w:hyperlink>
      <w:r>
        <w:t>, утвержденный Правительством Российской Федерации.</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4 ст. 21.2 утрачивает силу (</w:t>
            </w:r>
            <w:hyperlink r:id="rId23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lastRenderedPageBreak/>
        <w:t>4. Под иностранным лицом, связанным с недружественным иностранным государством или территорией, для целей настоящей статьи понимается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5 ст. 21.2 утрачивает силу (</w:t>
            </w:r>
            <w:hyperlink r:id="rId23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 xml:space="preserve">5. Для целей настоящей статьи признаки нахождения под контролем определяются в соответствии со </w:t>
      </w:r>
      <w:hyperlink r:id="rId238">
        <w:r>
          <w:rPr>
            <w:color w:val="0000FF"/>
          </w:rPr>
          <w:t>статьей 81</w:t>
        </w:r>
      </w:hyperlink>
      <w:r>
        <w:t xml:space="preserve"> Федерального закона от 26 декабря 1995 года N 208-ФЗ "Об акционерных обществах", со </w:t>
      </w:r>
      <w:hyperlink r:id="rId239">
        <w:r>
          <w:rPr>
            <w:color w:val="0000FF"/>
          </w:rPr>
          <w:t>статьей 45</w:t>
        </w:r>
      </w:hyperlink>
      <w:r>
        <w:t xml:space="preserve"> Федерального закона от 8 февраля 1998 года N 14-ФЗ "Об обществах с ограниченной ответственностью".</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6 ст. 21.2 утрачивает силу (</w:t>
            </w:r>
            <w:hyperlink r:id="rId24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6. 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7 ст. 21.2 утрачивает силу (</w:t>
            </w:r>
            <w:hyperlink r:id="rId24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7. Размер среднемесячной арендной платы, полученной за 2021 год, определяется 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8 ст. 21.2 утрачивает силу (</w:t>
            </w:r>
            <w:hyperlink r:id="rId24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8. 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9 ст. 21.2 утрачивает силу (</w:t>
            </w:r>
            <w:hyperlink r:id="rId24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 xml:space="preserve">9. 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w:t>
      </w:r>
      <w:r>
        <w:lastRenderedPageBreak/>
        <w:t>способами, определенными договором аренды для направления сторонами юридически значимых 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 роспись.</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10 ст. 21.2 утрачивает силу (</w:t>
            </w:r>
            <w:hyperlink r:id="rId24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10. В случае отказа арендодателя от исполнения договора аренды в одностороннем порядке в соответствии с настоящей статьей ему не начисляются предусмотренные законом или договором неустойки (штрафы, пени) и к нему не применяются другие меры ответственности.</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 xml:space="preserve">Ч. 11 ст. 21.2 применяется с </w:t>
            </w:r>
            <w:hyperlink r:id="rId245">
              <w:r>
                <w:rPr>
                  <w:color w:val="0000FF"/>
                </w:rPr>
                <w:t>13.09.2022</w:t>
              </w:r>
            </w:hyperlink>
            <w:r>
              <w:rPr>
                <w:color w:val="392C69"/>
              </w:rPr>
              <w:t xml:space="preserve"> до </w:t>
            </w:r>
            <w:hyperlink r:id="rId246">
              <w:r>
                <w:rPr>
                  <w:color w:val="0000FF"/>
                </w:rPr>
                <w:t>31.12.2023</w:t>
              </w:r>
            </w:hyperlink>
            <w:r>
              <w:rPr>
                <w:color w:val="392C69"/>
              </w:rPr>
              <w:t xml:space="preserve"> включительно (ФЗ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 xml:space="preserve">11. Право арендодателя на односторонний отказ от исполнения договора аренды, предусмотренное </w:t>
      </w:r>
      <w:hyperlink w:anchor="P376">
        <w:r>
          <w:rPr>
            <w:color w:val="0000FF"/>
          </w:rPr>
          <w:t>пунктом 2 части 2</w:t>
        </w:r>
      </w:hyperlink>
      <w:r>
        <w:t xml:space="preserve"> настоящей статьи, не подлежит применению с даты прекращения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Ч. 12 ст. 21.2 распространяется на правоотношения по ранее заключенным договорам (</w:t>
            </w:r>
            <w:hyperlink r:id="rId24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12 ст. 21.2 утрачивает силу (</w:t>
            </w:r>
            <w:hyperlink r:id="rId24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t>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rsidR="00FE008A" w:rsidRDefault="00FE008A">
      <w:pPr>
        <w:pStyle w:val="ConsPlusNormal"/>
        <w:spacing w:before="220"/>
        <w:ind w:firstLine="540"/>
        <w:jc w:val="both"/>
      </w:pPr>
      <w:r>
        <w:t>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 для товаров, работ (услуг), реализуемых, производимых (оказываемых) арендатором (субарендатором);</w:t>
      </w:r>
    </w:p>
    <w:p w:rsidR="00FE008A" w:rsidRDefault="00FE008A">
      <w:pPr>
        <w:pStyle w:val="ConsPlusNormal"/>
        <w:spacing w:before="220"/>
        <w:ind w:firstLine="540"/>
        <w:jc w:val="both"/>
      </w:pPr>
      <w:r>
        <w:t>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 или гражданину (гражданам) Российской Федерации.</w:t>
      </w:r>
    </w:p>
    <w:p w:rsidR="00FE008A" w:rsidRDefault="00FE0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08A" w:rsidRDefault="00FE0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08A" w:rsidRDefault="00FE008A">
            <w:pPr>
              <w:pStyle w:val="ConsPlusNormal"/>
              <w:jc w:val="both"/>
            </w:pPr>
            <w:r>
              <w:rPr>
                <w:color w:val="392C69"/>
              </w:rPr>
              <w:t>КонсультантПлюс: примечание.</w:t>
            </w:r>
          </w:p>
          <w:p w:rsidR="00FE008A" w:rsidRDefault="00FE008A">
            <w:pPr>
              <w:pStyle w:val="ConsPlusNormal"/>
              <w:jc w:val="both"/>
            </w:pPr>
            <w:r>
              <w:rPr>
                <w:color w:val="392C69"/>
              </w:rPr>
              <w:t>С 01.01.2024 ч. 13 ст. 21.2 утрачивает силу (</w:t>
            </w:r>
            <w:hyperlink r:id="rId24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FE008A" w:rsidRDefault="00FE008A">
            <w:pPr>
              <w:pStyle w:val="ConsPlusNormal"/>
            </w:pPr>
          </w:p>
        </w:tc>
      </w:tr>
    </w:tbl>
    <w:p w:rsidR="00FE008A" w:rsidRDefault="00FE008A">
      <w:pPr>
        <w:pStyle w:val="ConsPlusNormal"/>
        <w:spacing w:before="280"/>
        <w:ind w:firstLine="540"/>
        <w:jc w:val="both"/>
      </w:pPr>
      <w:r>
        <w:lastRenderedPageBreak/>
        <w:t>13. 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w:t>
      </w:r>
    </w:p>
    <w:p w:rsidR="00FE008A" w:rsidRDefault="00FE008A">
      <w:pPr>
        <w:pStyle w:val="ConsPlusNormal"/>
        <w:spacing w:before="22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FE008A" w:rsidRDefault="00FE008A">
      <w:pPr>
        <w:pStyle w:val="ConsPlusNormal"/>
        <w:ind w:firstLine="540"/>
        <w:jc w:val="both"/>
      </w:pPr>
    </w:p>
    <w:p w:rsidR="00FE008A" w:rsidRDefault="00FE008A">
      <w:pPr>
        <w:pStyle w:val="ConsPlusTitle"/>
        <w:ind w:firstLine="540"/>
        <w:jc w:val="both"/>
        <w:outlineLvl w:val="0"/>
      </w:pPr>
      <w:r>
        <w:t>Статья 21.3</w:t>
      </w:r>
    </w:p>
    <w:p w:rsidR="00FE008A" w:rsidRDefault="00FE008A">
      <w:pPr>
        <w:pStyle w:val="ConsPlusNormal"/>
        <w:ind w:firstLine="540"/>
        <w:jc w:val="both"/>
      </w:pPr>
      <w:r>
        <w:t xml:space="preserve">(введена Федеральным </w:t>
      </w:r>
      <w:hyperlink r:id="rId250">
        <w:r>
          <w:rPr>
            <w:color w:val="0000FF"/>
          </w:rPr>
          <w:t>законом</w:t>
        </w:r>
      </w:hyperlink>
      <w:r>
        <w:t xml:space="preserve"> от 14.07.2022 N 286-ФЗ)</w:t>
      </w:r>
    </w:p>
    <w:p w:rsidR="00FE008A" w:rsidRDefault="00FE008A">
      <w:pPr>
        <w:pStyle w:val="ConsPlusNormal"/>
        <w:ind w:firstLine="540"/>
        <w:jc w:val="both"/>
      </w:pPr>
    </w:p>
    <w:p w:rsidR="00FE008A" w:rsidRDefault="00FE008A">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FE008A" w:rsidRDefault="00FE008A">
      <w:pPr>
        <w:pStyle w:val="ConsPlusNormal"/>
        <w:spacing w:before="220"/>
        <w:ind w:firstLine="540"/>
        <w:jc w:val="both"/>
      </w:pPr>
      <w:r>
        <w:t>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FE008A" w:rsidRDefault="00FE008A">
      <w:pPr>
        <w:pStyle w:val="ConsPlusNormal"/>
        <w:spacing w:before="220"/>
        <w:ind w:firstLine="540"/>
        <w:jc w:val="both"/>
      </w:pPr>
      <w:bookmarkStart w:id="25" w:name="P423"/>
      <w:bookmarkEnd w:id="25"/>
      <w:r>
        <w:t>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FE008A" w:rsidRDefault="00FE008A">
      <w:pPr>
        <w:pStyle w:val="ConsPlusNormal"/>
        <w:spacing w:before="22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51">
        <w:r>
          <w:rPr>
            <w:color w:val="0000FF"/>
          </w:rPr>
          <w:t>частью 5 статьи 19</w:t>
        </w:r>
      </w:hyperlink>
      <w:r>
        <w:t xml:space="preserve"> Федерального закона от 13 марта 2006 года N 38-ФЗ "О рекламе";</w:t>
      </w:r>
    </w:p>
    <w:p w:rsidR="00FE008A" w:rsidRDefault="00FE008A">
      <w:pPr>
        <w:pStyle w:val="ConsPlusNormal"/>
        <w:spacing w:before="22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423">
        <w:r>
          <w:rPr>
            <w:color w:val="0000FF"/>
          </w:rPr>
          <w:t>пунктом 2</w:t>
        </w:r>
      </w:hyperlink>
      <w:r>
        <w:t xml:space="preserve"> настоящей статьи заявления;</w:t>
      </w:r>
    </w:p>
    <w:p w:rsidR="00FE008A" w:rsidRDefault="00FE008A">
      <w:pPr>
        <w:pStyle w:val="ConsPlusNormal"/>
        <w:spacing w:before="220"/>
        <w:ind w:firstLine="540"/>
        <w:jc w:val="both"/>
      </w:pPr>
      <w:r>
        <w:lastRenderedPageBreak/>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r:id="rId252">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FE008A" w:rsidRDefault="00FE008A">
      <w:pPr>
        <w:pStyle w:val="ConsPlusNormal"/>
        <w:ind w:firstLine="540"/>
        <w:jc w:val="both"/>
      </w:pPr>
    </w:p>
    <w:p w:rsidR="00FE008A" w:rsidRDefault="00FE008A">
      <w:pPr>
        <w:pStyle w:val="ConsPlusTitle"/>
        <w:ind w:firstLine="540"/>
        <w:jc w:val="both"/>
        <w:outlineLvl w:val="0"/>
      </w:pPr>
      <w:r>
        <w:t>Статья 21.4</w:t>
      </w:r>
    </w:p>
    <w:p w:rsidR="00FE008A" w:rsidRDefault="00FE008A">
      <w:pPr>
        <w:pStyle w:val="ConsPlusNormal"/>
        <w:ind w:firstLine="540"/>
        <w:jc w:val="both"/>
      </w:pPr>
      <w:r>
        <w:t xml:space="preserve">(введена Федеральным </w:t>
      </w:r>
      <w:hyperlink r:id="rId253">
        <w:r>
          <w:rPr>
            <w:color w:val="0000FF"/>
          </w:rPr>
          <w:t>законом</w:t>
        </w:r>
      </w:hyperlink>
      <w:r>
        <w:t xml:space="preserve"> от 14.07.2022 N 326-ФЗ)</w:t>
      </w:r>
    </w:p>
    <w:p w:rsidR="00FE008A" w:rsidRDefault="00FE008A">
      <w:pPr>
        <w:pStyle w:val="ConsPlusNormal"/>
        <w:ind w:firstLine="540"/>
        <w:jc w:val="both"/>
      </w:pPr>
    </w:p>
    <w:p w:rsidR="00FE008A" w:rsidRDefault="00FE008A">
      <w:pPr>
        <w:pStyle w:val="ConsPlusNormal"/>
        <w:ind w:firstLine="540"/>
        <w:jc w:val="both"/>
      </w:pPr>
      <w:r>
        <w:t>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FE008A" w:rsidRDefault="00FE008A">
      <w:pPr>
        <w:pStyle w:val="ConsPlusNormal"/>
        <w:spacing w:before="220"/>
        <w:ind w:firstLine="540"/>
        <w:jc w:val="both"/>
      </w:pPr>
      <w:bookmarkStart w:id="26" w:name="P432"/>
      <w:bookmarkEnd w:id="26"/>
      <w:r>
        <w:t>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FE008A" w:rsidRDefault="00FE008A">
      <w:pPr>
        <w:pStyle w:val="ConsPlusNormal"/>
        <w:spacing w:before="220"/>
        <w:ind w:firstLine="540"/>
        <w:jc w:val="both"/>
      </w:pPr>
      <w:r>
        <w:t>3. Не являются контрсанкционной информацией следующие сведения:</w:t>
      </w:r>
    </w:p>
    <w:p w:rsidR="00FE008A" w:rsidRDefault="00FE008A">
      <w:pPr>
        <w:pStyle w:val="ConsPlusNormal"/>
        <w:spacing w:before="220"/>
        <w:ind w:firstLine="540"/>
        <w:jc w:val="both"/>
      </w:pPr>
      <w:r>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r:id="rId254">
        <w:r>
          <w:rPr>
            <w:color w:val="0000FF"/>
          </w:rPr>
          <w:t>законами</w:t>
        </w:r>
      </w:hyperlink>
      <w:r>
        <w:t>;</w:t>
      </w:r>
    </w:p>
    <w:p w:rsidR="00FE008A" w:rsidRDefault="00FE008A">
      <w:pPr>
        <w:pStyle w:val="ConsPlusNormal"/>
        <w:spacing w:before="22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FE008A" w:rsidRDefault="00FE008A">
      <w:pPr>
        <w:pStyle w:val="ConsPlusNormal"/>
        <w:spacing w:before="220"/>
        <w:ind w:firstLine="540"/>
        <w:jc w:val="both"/>
      </w:pPr>
      <w:r>
        <w:t>3) сведения, обязательные к распространению в соответствии с федеральными законами.</w:t>
      </w:r>
    </w:p>
    <w:p w:rsidR="00FE008A" w:rsidRDefault="00FE008A">
      <w:pPr>
        <w:pStyle w:val="ConsPlusNormal"/>
        <w:spacing w:before="220"/>
        <w:ind w:firstLine="540"/>
        <w:jc w:val="both"/>
      </w:pPr>
      <w:bookmarkStart w:id="27" w:name="P437"/>
      <w:bookmarkEnd w:id="27"/>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432">
        <w:r>
          <w:rPr>
            <w:color w:val="0000FF"/>
          </w:rPr>
          <w:t>части 2</w:t>
        </w:r>
      </w:hyperlink>
      <w:r>
        <w:t xml:space="preserve"> настоящей статьи (далее для целей настоящей статьи - участник внешнеторговой деятельности).</w:t>
      </w:r>
    </w:p>
    <w:p w:rsidR="00FE008A" w:rsidRDefault="00FE008A">
      <w:pPr>
        <w:pStyle w:val="ConsPlusNormal"/>
        <w:spacing w:before="220"/>
        <w:ind w:firstLine="540"/>
        <w:jc w:val="both"/>
      </w:pPr>
      <w:r>
        <w:t xml:space="preserve">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w:t>
      </w:r>
      <w:r>
        <w:lastRenderedPageBreak/>
        <w:t>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p w:rsidR="00FE008A" w:rsidRDefault="00FE008A">
      <w:pPr>
        <w:pStyle w:val="ConsPlusNormal"/>
        <w:spacing w:before="220"/>
        <w:ind w:firstLine="540"/>
        <w:jc w:val="both"/>
      </w:pPr>
      <w:bookmarkStart w:id="28" w:name="P439"/>
      <w:bookmarkEnd w:id="28"/>
      <w:r>
        <w:t xml:space="preserve">6. Требование о получении письменного согласия, предусмотренное </w:t>
      </w:r>
      <w:hyperlink w:anchor="P437">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FE008A" w:rsidRDefault="00FE008A">
      <w:pPr>
        <w:pStyle w:val="ConsPlusNormal"/>
        <w:spacing w:before="220"/>
        <w:ind w:firstLine="540"/>
        <w:jc w:val="both"/>
      </w:pPr>
      <w:r>
        <w:t>7. Установленные настоящей статьей ограничения распространения контрсанкционной информации прекращают свое действие со дня:</w:t>
      </w:r>
    </w:p>
    <w:p w:rsidR="00FE008A" w:rsidRDefault="00FE008A">
      <w:pPr>
        <w:pStyle w:val="ConsPlusNormal"/>
        <w:spacing w:before="22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FE008A" w:rsidRDefault="00FE008A">
      <w:pPr>
        <w:pStyle w:val="ConsPlusNormal"/>
        <w:spacing w:before="220"/>
        <w:ind w:firstLine="540"/>
        <w:jc w:val="both"/>
      </w:pPr>
      <w:r>
        <w:t>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FE008A" w:rsidRDefault="00FE008A">
      <w:pPr>
        <w:pStyle w:val="ConsPlusNormal"/>
        <w:spacing w:before="220"/>
        <w:ind w:firstLine="540"/>
        <w:jc w:val="both"/>
      </w:pPr>
      <w:r>
        <w:t xml:space="preserve">3) распространения контрсанкционной информации лицами, указанными в </w:t>
      </w:r>
      <w:hyperlink w:anchor="P439">
        <w:r>
          <w:rPr>
            <w:color w:val="0000FF"/>
          </w:rPr>
          <w:t>части 6</w:t>
        </w:r>
      </w:hyperlink>
      <w:r>
        <w:t xml:space="preserve"> настоящей статьи, при осуществлении ими возложенных на них полномочий.</w:t>
      </w:r>
    </w:p>
    <w:p w:rsidR="00FE008A" w:rsidRDefault="00FE008A">
      <w:pPr>
        <w:pStyle w:val="ConsPlusNormal"/>
        <w:spacing w:before="220"/>
        <w:ind w:firstLine="540"/>
        <w:jc w:val="both"/>
      </w:pPr>
      <w:r>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FE008A" w:rsidRDefault="00FE008A">
      <w:pPr>
        <w:pStyle w:val="ConsPlusNormal"/>
        <w:spacing w:before="220"/>
        <w:ind w:firstLine="540"/>
        <w:jc w:val="both"/>
      </w:pPr>
      <w: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r:id="rId255">
        <w:r>
          <w:rPr>
            <w:color w:val="0000FF"/>
          </w:rPr>
          <w:t>законодательством</w:t>
        </w:r>
      </w:hyperlink>
      <w:r>
        <w:t xml:space="preserve"> Российской Федерации за разглашение информации с ограниченным доступом.</w:t>
      </w:r>
    </w:p>
    <w:p w:rsidR="00FE008A" w:rsidRDefault="00FE008A">
      <w:pPr>
        <w:pStyle w:val="ConsPlusNormal"/>
        <w:ind w:firstLine="540"/>
        <w:jc w:val="both"/>
      </w:pPr>
    </w:p>
    <w:p w:rsidR="00FE008A" w:rsidRDefault="00FE008A">
      <w:pPr>
        <w:pStyle w:val="ConsPlusTitle"/>
        <w:ind w:firstLine="540"/>
        <w:jc w:val="both"/>
        <w:outlineLvl w:val="0"/>
      </w:pPr>
      <w:r>
        <w:t>Статья 22</w:t>
      </w:r>
    </w:p>
    <w:p w:rsidR="00FE008A" w:rsidRDefault="00FE008A">
      <w:pPr>
        <w:pStyle w:val="ConsPlusNormal"/>
        <w:ind w:firstLine="540"/>
        <w:jc w:val="both"/>
      </w:pPr>
    </w:p>
    <w:p w:rsidR="00FE008A" w:rsidRDefault="00FE008A">
      <w:pPr>
        <w:pStyle w:val="ConsPlusNormal"/>
        <w:ind w:firstLine="540"/>
        <w:jc w:val="both"/>
      </w:pPr>
      <w:r>
        <w:t>1. Настоящий Федеральный закон вступает в силу со дня его официального опубликования.</w:t>
      </w:r>
    </w:p>
    <w:p w:rsidR="00FE008A" w:rsidRDefault="00FE008A">
      <w:pPr>
        <w:pStyle w:val="ConsPlusNormal"/>
        <w:spacing w:before="220"/>
        <w:ind w:firstLine="540"/>
        <w:jc w:val="both"/>
      </w:pPr>
      <w:r>
        <w:t xml:space="preserve">2. Положения </w:t>
      </w:r>
      <w:hyperlink r:id="rId256">
        <w:r>
          <w:rPr>
            <w:color w:val="0000FF"/>
          </w:rPr>
          <w:t>статей 6</w:t>
        </w:r>
      </w:hyperlink>
      <w:r>
        <w:t xml:space="preserve"> и </w:t>
      </w:r>
      <w:hyperlink r:id="rId257">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FE008A" w:rsidRDefault="00FE008A">
      <w:pPr>
        <w:pStyle w:val="ConsPlusNormal"/>
        <w:spacing w:before="220"/>
        <w:ind w:firstLine="540"/>
        <w:jc w:val="both"/>
      </w:pPr>
      <w:r>
        <w:t xml:space="preserve">3. </w:t>
      </w:r>
      <w:hyperlink r:id="rId258">
        <w:r>
          <w:rPr>
            <w:color w:val="0000FF"/>
          </w:rPr>
          <w:t>Пункты 5.1</w:t>
        </w:r>
      </w:hyperlink>
      <w:r>
        <w:t xml:space="preserve">, </w:t>
      </w:r>
      <w:hyperlink r:id="rId259">
        <w:r>
          <w:rPr>
            <w:color w:val="0000FF"/>
          </w:rPr>
          <w:t>5.2</w:t>
        </w:r>
      </w:hyperlink>
      <w:r>
        <w:t xml:space="preserve"> и </w:t>
      </w:r>
      <w:hyperlink r:id="rId260">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6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w:t>
      </w:r>
      <w:r>
        <w:lastRenderedPageBreak/>
        <w:t xml:space="preserve">государственных и муниципальных нужд", применяются положения </w:t>
      </w:r>
      <w:hyperlink r:id="rId262">
        <w:r>
          <w:rPr>
            <w:color w:val="0000FF"/>
          </w:rPr>
          <w:t>частей 13</w:t>
        </w:r>
      </w:hyperlink>
      <w:r>
        <w:t xml:space="preserve"> и </w:t>
      </w:r>
      <w:hyperlink r:id="rId263">
        <w:r>
          <w:rPr>
            <w:color w:val="0000FF"/>
          </w:rPr>
          <w:t>14 статьи 94</w:t>
        </w:r>
      </w:hyperlink>
      <w:r>
        <w:t xml:space="preserve"> указанного Федерального закона.</w:t>
      </w:r>
    </w:p>
    <w:p w:rsidR="00FE008A" w:rsidRDefault="00FE008A">
      <w:pPr>
        <w:pStyle w:val="ConsPlusNormal"/>
        <w:jc w:val="both"/>
      </w:pPr>
      <w:r>
        <w:t xml:space="preserve">(в ред. Федерального </w:t>
      </w:r>
      <w:hyperlink r:id="rId264">
        <w:r>
          <w:rPr>
            <w:color w:val="0000FF"/>
          </w:rPr>
          <w:t>закона</w:t>
        </w:r>
      </w:hyperlink>
      <w:r>
        <w:t xml:space="preserve"> от 16.04.2022 N 104-ФЗ)</w:t>
      </w:r>
    </w:p>
    <w:p w:rsidR="00FE008A" w:rsidRDefault="00FE008A">
      <w:pPr>
        <w:pStyle w:val="ConsPlusNormal"/>
        <w:spacing w:before="220"/>
        <w:ind w:firstLine="540"/>
        <w:jc w:val="both"/>
      </w:pPr>
      <w:bookmarkStart w:id="29" w:name="P453"/>
      <w:bookmarkEnd w:id="29"/>
      <w:r>
        <w:t xml:space="preserve">4. Положения </w:t>
      </w:r>
      <w:hyperlink w:anchor="P319">
        <w:r>
          <w:rPr>
            <w:color w:val="0000FF"/>
          </w:rPr>
          <w:t>пунктов 6</w:t>
        </w:r>
      </w:hyperlink>
      <w:r>
        <w:t xml:space="preserve"> и </w:t>
      </w:r>
      <w:hyperlink w:anchor="P323">
        <w:r>
          <w:rPr>
            <w:color w:val="0000FF"/>
          </w:rPr>
          <w:t>7 статьи 20</w:t>
        </w:r>
      </w:hyperlink>
      <w:r>
        <w:t xml:space="preserve"> настоящего Федерального закона действуют до 31 марта 2023 года включительно.</w:t>
      </w:r>
    </w:p>
    <w:p w:rsidR="00FE008A" w:rsidRDefault="00FE008A">
      <w:pPr>
        <w:pStyle w:val="ConsPlusNormal"/>
        <w:jc w:val="both"/>
      </w:pPr>
      <w:r>
        <w:t xml:space="preserve">(часть 4 введена Федеральным </w:t>
      </w:r>
      <w:hyperlink r:id="rId265">
        <w:r>
          <w:rPr>
            <w:color w:val="0000FF"/>
          </w:rPr>
          <w:t>законом</w:t>
        </w:r>
      </w:hyperlink>
      <w:r>
        <w:t xml:space="preserve"> от 19.12.2022 N 519-ФЗ)</w:t>
      </w:r>
    </w:p>
    <w:p w:rsidR="00FE008A" w:rsidRDefault="00FE008A">
      <w:pPr>
        <w:pStyle w:val="ConsPlusNormal"/>
        <w:spacing w:before="220"/>
        <w:ind w:firstLine="540"/>
        <w:jc w:val="both"/>
      </w:pPr>
      <w:bookmarkStart w:id="30" w:name="P455"/>
      <w:bookmarkEnd w:id="30"/>
      <w:r>
        <w:t xml:space="preserve">5. Положения </w:t>
      </w:r>
      <w:hyperlink w:anchor="P298">
        <w:r>
          <w:rPr>
            <w:color w:val="0000FF"/>
          </w:rPr>
          <w:t>пунктов 1</w:t>
        </w:r>
      </w:hyperlink>
      <w:r>
        <w:t xml:space="preserve">, </w:t>
      </w:r>
      <w:hyperlink w:anchor="P302">
        <w:r>
          <w:rPr>
            <w:color w:val="0000FF"/>
          </w:rPr>
          <w:t>2</w:t>
        </w:r>
      </w:hyperlink>
      <w:r>
        <w:t xml:space="preserve">, </w:t>
      </w:r>
      <w:hyperlink w:anchor="P310">
        <w:r>
          <w:rPr>
            <w:color w:val="0000FF"/>
          </w:rPr>
          <w:t>3</w:t>
        </w:r>
      </w:hyperlink>
      <w:r>
        <w:t xml:space="preserve"> и </w:t>
      </w:r>
      <w:hyperlink w:anchor="P316">
        <w:r>
          <w:rPr>
            <w:color w:val="0000FF"/>
          </w:rPr>
          <w:t>5 статьи 20</w:t>
        </w:r>
      </w:hyperlink>
      <w:r>
        <w:t xml:space="preserve"> настоящего Федерального закона действуют до 31 декабря 2023 года включительно.</w:t>
      </w:r>
    </w:p>
    <w:p w:rsidR="00FE008A" w:rsidRDefault="00FE008A">
      <w:pPr>
        <w:pStyle w:val="ConsPlusNormal"/>
        <w:jc w:val="both"/>
      </w:pPr>
      <w:r>
        <w:t xml:space="preserve">(часть 5 введена Федеральным </w:t>
      </w:r>
      <w:hyperlink r:id="rId266">
        <w:r>
          <w:rPr>
            <w:color w:val="0000FF"/>
          </w:rPr>
          <w:t>законом</w:t>
        </w:r>
      </w:hyperlink>
      <w:r>
        <w:t xml:space="preserve"> от 19.12.2022 N 519-ФЗ)</w:t>
      </w:r>
    </w:p>
    <w:p w:rsidR="00FE008A" w:rsidRDefault="00FE008A">
      <w:pPr>
        <w:pStyle w:val="ConsPlusNormal"/>
        <w:spacing w:before="220"/>
        <w:ind w:firstLine="540"/>
        <w:jc w:val="both"/>
      </w:pPr>
      <w:bookmarkStart w:id="31" w:name="P457"/>
      <w:bookmarkEnd w:id="31"/>
      <w:r>
        <w:t xml:space="preserve">6. Положения </w:t>
      </w:r>
      <w:hyperlink w:anchor="P306">
        <w:r>
          <w:rPr>
            <w:color w:val="0000FF"/>
          </w:rPr>
          <w:t>пунктов 2.1</w:t>
        </w:r>
      </w:hyperlink>
      <w:r>
        <w:t xml:space="preserve"> и </w:t>
      </w:r>
      <w:hyperlink w:anchor="P313">
        <w:r>
          <w:rPr>
            <w:color w:val="0000FF"/>
          </w:rPr>
          <w:t>4 статьи 20</w:t>
        </w:r>
      </w:hyperlink>
      <w:r>
        <w:t xml:space="preserve"> настоящего Федерального закона действуют до 31 декабря 2024 года включительно.</w:t>
      </w:r>
    </w:p>
    <w:p w:rsidR="00FE008A" w:rsidRDefault="00FE008A">
      <w:pPr>
        <w:pStyle w:val="ConsPlusNormal"/>
        <w:jc w:val="both"/>
      </w:pPr>
      <w:r>
        <w:t xml:space="preserve">(часть 6 введена Федеральным </w:t>
      </w:r>
      <w:hyperlink r:id="rId267">
        <w:r>
          <w:rPr>
            <w:color w:val="0000FF"/>
          </w:rPr>
          <w:t>законом</w:t>
        </w:r>
      </w:hyperlink>
      <w:r>
        <w:t xml:space="preserve"> от 19.12.2022 N 519-ФЗ)</w:t>
      </w:r>
    </w:p>
    <w:p w:rsidR="00FE008A" w:rsidRDefault="00FE008A">
      <w:pPr>
        <w:pStyle w:val="ConsPlusNormal"/>
        <w:ind w:firstLine="540"/>
        <w:jc w:val="both"/>
      </w:pPr>
    </w:p>
    <w:p w:rsidR="00FE008A" w:rsidRDefault="00FE008A">
      <w:pPr>
        <w:pStyle w:val="ConsPlusNormal"/>
        <w:jc w:val="right"/>
      </w:pPr>
      <w:r>
        <w:t>Президент</w:t>
      </w:r>
    </w:p>
    <w:p w:rsidR="00FE008A" w:rsidRDefault="00FE008A">
      <w:pPr>
        <w:pStyle w:val="ConsPlusNormal"/>
        <w:jc w:val="right"/>
      </w:pPr>
      <w:r>
        <w:t>Российской Федерации</w:t>
      </w:r>
    </w:p>
    <w:p w:rsidR="00FE008A" w:rsidRDefault="00FE008A">
      <w:pPr>
        <w:pStyle w:val="ConsPlusNormal"/>
        <w:jc w:val="right"/>
      </w:pPr>
      <w:r>
        <w:t>В.ПУТИН</w:t>
      </w:r>
    </w:p>
    <w:p w:rsidR="00FE008A" w:rsidRDefault="00FE008A">
      <w:pPr>
        <w:pStyle w:val="ConsPlusNormal"/>
      </w:pPr>
      <w:r>
        <w:t>Москва, Кремль</w:t>
      </w:r>
    </w:p>
    <w:p w:rsidR="00FE008A" w:rsidRDefault="00FE008A">
      <w:pPr>
        <w:pStyle w:val="ConsPlusNormal"/>
        <w:spacing w:before="220"/>
      </w:pPr>
      <w:r>
        <w:t>8 марта 2022 года</w:t>
      </w:r>
    </w:p>
    <w:p w:rsidR="00FE008A" w:rsidRDefault="00FE008A">
      <w:pPr>
        <w:pStyle w:val="ConsPlusNormal"/>
        <w:spacing w:before="220"/>
      </w:pPr>
      <w:r>
        <w:t>N 46-ФЗ</w:t>
      </w:r>
    </w:p>
    <w:p w:rsidR="00FE008A" w:rsidRDefault="00FE008A">
      <w:pPr>
        <w:pStyle w:val="ConsPlusNormal"/>
        <w:jc w:val="both"/>
      </w:pPr>
    </w:p>
    <w:p w:rsidR="00FE008A" w:rsidRDefault="00FE008A">
      <w:pPr>
        <w:pStyle w:val="ConsPlusNormal"/>
        <w:jc w:val="both"/>
      </w:pPr>
    </w:p>
    <w:p w:rsidR="00FE008A" w:rsidRDefault="00FE008A">
      <w:pPr>
        <w:pStyle w:val="ConsPlusNormal"/>
        <w:pBdr>
          <w:bottom w:val="single" w:sz="6" w:space="0" w:color="auto"/>
        </w:pBdr>
        <w:spacing w:before="100" w:after="100"/>
        <w:jc w:val="both"/>
        <w:rPr>
          <w:sz w:val="2"/>
          <w:szCs w:val="2"/>
        </w:rPr>
      </w:pPr>
    </w:p>
    <w:p w:rsidR="008F0695" w:rsidRDefault="008F0695">
      <w:bookmarkStart w:id="32" w:name="_GoBack"/>
      <w:bookmarkEnd w:id="32"/>
    </w:p>
    <w:sectPr w:rsidR="008F0695" w:rsidSect="007D3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A"/>
    <w:rsid w:val="008F0695"/>
    <w:rsid w:val="00FE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0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0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0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0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0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0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0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0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0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0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0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0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0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B25C65F05528DFDE3116EBB1C83FFACA94FA858CE2F64F2D6EA3BE2CDC5693C34790FA060C5CAE9ECDA1389EEA590278B1BD91E8FF2F0T1pFL" TargetMode="External"/><Relationship Id="rId21" Type="http://schemas.openxmlformats.org/officeDocument/2006/relationships/hyperlink" Target="consultantplus://offline/ref=292B25C65F05528DFDE3116EBB1C83FFABA24CAC5CC82F64F2D6EA3BE2CDC5693C347907A160CE99B9A3DB4FCFBFB692228B19D802T8pEL" TargetMode="External"/><Relationship Id="rId63" Type="http://schemas.openxmlformats.org/officeDocument/2006/relationships/hyperlink" Target="consultantplus://offline/ref=292B25C65F05528DFDE3116EBB1C83FFACAA4EAB5ECA2F64F2D6EA3BE2CDC5693C34790FA060C7C4E1ECDA1389EEA590278B1BD91E8FF2F0T1pFL" TargetMode="External"/><Relationship Id="rId159" Type="http://schemas.openxmlformats.org/officeDocument/2006/relationships/hyperlink" Target="consultantplus://offline/ref=292B25C65F05528DFDE3116EBB1C83FFACA849AE5EC22F64F2D6EA3BE2CDC5692E342103A264DBCDE9F98C42CFTBp8L" TargetMode="External"/><Relationship Id="rId170" Type="http://schemas.openxmlformats.org/officeDocument/2006/relationships/hyperlink" Target="consultantplus://offline/ref=292B25C65F05528DFDE3116EBB1C83FFACAB48AC59C92F64F2D6EA3BE2CDC5693C34790FA060C5CDEDECDA1389EEA590278B1BD91E8FF2F0T1pFL" TargetMode="External"/><Relationship Id="rId226" Type="http://schemas.openxmlformats.org/officeDocument/2006/relationships/hyperlink" Target="consultantplus://offline/ref=292B25C65F05528DFDE3116EBB1C83FFACAB43AC58CD2F64F2D6EA3BE2CDC5693C34790FA062C4CFEEECDA1389EEA590278B1BD91E8FF2F0T1pFL" TargetMode="External"/><Relationship Id="rId268" Type="http://schemas.openxmlformats.org/officeDocument/2006/relationships/fontTable" Target="fontTable.xml"/><Relationship Id="rId11" Type="http://schemas.openxmlformats.org/officeDocument/2006/relationships/hyperlink" Target="consultantplus://offline/ref=292B25C65F05528DFDE3116EBB1C83FFACA84BAE5FCC2F64F2D6EA3BE2CDC5693C34790FA060C5CCE9ECDA1389EEA590278B1BD91E8FF2F0T1pFL" TargetMode="External"/><Relationship Id="rId32" Type="http://schemas.openxmlformats.org/officeDocument/2006/relationships/hyperlink" Target="consultantplus://offline/ref=292B25C65F05528DFDE3116EBB1C83FFACAA4DAC5DCB2F64F2D6EA3BE2CDC5692E342103A264DBCDE9F98C42CFTBp8L" TargetMode="External"/><Relationship Id="rId53" Type="http://schemas.openxmlformats.org/officeDocument/2006/relationships/hyperlink" Target="consultantplus://offline/ref=292B25C65F05528DFDE3116EBB1C83FFABA243A45CCC2F64F2D6EA3BE2CDC5693C34790FA061C3CCE8ECDA1389EEA590278B1BD91E8FF2F0T1pFL" TargetMode="External"/><Relationship Id="rId74" Type="http://schemas.openxmlformats.org/officeDocument/2006/relationships/hyperlink" Target="consultantplus://offline/ref=292B25C65F05528DFDE3116EBB1C83FFABAE42AE5CC92F64F2D6EA3BE2CDC5693C34790FA060C5C5EBECDA1389EEA590278B1BD91E8FF2F0T1pFL" TargetMode="External"/><Relationship Id="rId128" Type="http://schemas.openxmlformats.org/officeDocument/2006/relationships/hyperlink" Target="consultantplus://offline/ref=292B25C65F05528DFDE3116EBB1C83FFACA94DAE5BC82F64F2D6EA3BE2CDC5693C34790FA062CE99B9A3DB4FCFBFB692228B19D802T8pEL" TargetMode="External"/><Relationship Id="rId149" Type="http://schemas.openxmlformats.org/officeDocument/2006/relationships/hyperlink" Target="consultantplus://offline/ref=292B25C65F05528DFDE3116EBB1C83FFACA94EA556C82F64F2D6EA3BE2CDC5693C34790DA065C3C6BCB6CA17C0B9AC8C239405DA008FTFp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92B25C65F05528DFDE3116EBB1C83FFACAB4BAA5ECE2F64F2D6EA3BE2CDC5693C34790CA967C6C6BCB6CA17C0B9AC8C239405DA008FTFp1L" TargetMode="External"/><Relationship Id="rId160" Type="http://schemas.openxmlformats.org/officeDocument/2006/relationships/hyperlink" Target="consultantplus://offline/ref=292B25C65F05528DFDE3116EBB1C83FFACA84FA45ECA2F64F2D6EA3BE2CDC5693C34790FA060C5CDEDECDA1389EEA590278B1BD91E8FF2F0T1pFL" TargetMode="External"/><Relationship Id="rId181" Type="http://schemas.openxmlformats.org/officeDocument/2006/relationships/hyperlink" Target="consultantplus://offline/ref=292B25C65F05528DFDE3116EBB1C83FFACAB4DAB57CB2F64F2D6EA3BE2CDC5692E342103A264DBCDE9F98C42CFTBp8L" TargetMode="External"/><Relationship Id="rId216" Type="http://schemas.openxmlformats.org/officeDocument/2006/relationships/hyperlink" Target="consultantplus://offline/ref=292B25C65F05528DFDE3116EBB1C83FFACA84BAA5EC92F64F2D6EA3BE2CDC5693C34790AA367CE99B9A3DB4FCFBFB692228B19D802T8pEL" TargetMode="External"/><Relationship Id="rId237" Type="http://schemas.openxmlformats.org/officeDocument/2006/relationships/hyperlink" Target="consultantplus://offline/ref=292B25C65F05528DFDE3116EBB1C83FFACA94FAA5ACD2F64F2D6EA3BE2CDC5693C34790FAB349489BDEA8C46D3BBA98C219519TDpBL" TargetMode="External"/><Relationship Id="rId258" Type="http://schemas.openxmlformats.org/officeDocument/2006/relationships/hyperlink" Target="consultantplus://offline/ref=292B25C65F05528DFDE3116EBB1C83FFACAB4BAA5ECE2F64F2D6EA3BE2CDC5693C34790FA260C5C9E3B3DF0698B6AA963D951AC6028DF0TFp1L" TargetMode="External"/><Relationship Id="rId22" Type="http://schemas.openxmlformats.org/officeDocument/2006/relationships/hyperlink" Target="consultantplus://offline/ref=292B25C65F05528DFDE3116EBB1C83FFABA24CAC5CC82F64F2D6EA3BE2CDC5693C347907A161CE99B9A3DB4FCFBFB692228B19D802T8pEL" TargetMode="External"/><Relationship Id="rId43" Type="http://schemas.openxmlformats.org/officeDocument/2006/relationships/hyperlink" Target="consultantplus://offline/ref=292B25C65F05528DFDE3116EBB1C83FFABA348A457CD2F64F2D6EA3BE2CDC5693C34790FA060C1CCEBECDA1389EEA590278B1BD91E8FF2F0T1pFL" TargetMode="External"/><Relationship Id="rId64" Type="http://schemas.openxmlformats.org/officeDocument/2006/relationships/hyperlink" Target="consultantplus://offline/ref=292B25C65F05528DFDE3116EBB1C83FFACAA4EAB5ECA2F64F2D6EA3BE2CDC5693C34790FA060C4CFEDECDA1389EEA590278B1BD91E8FF2F0T1pFL" TargetMode="External"/><Relationship Id="rId118" Type="http://schemas.openxmlformats.org/officeDocument/2006/relationships/hyperlink" Target="consultantplus://offline/ref=292B25C65F05528DFDE3116EBB1C83FFACA94DAE5BC82F64F2D6EA3BE2CDC5692E342103A264DBCDE9F98C42CFTBp8L" TargetMode="External"/><Relationship Id="rId139" Type="http://schemas.openxmlformats.org/officeDocument/2006/relationships/hyperlink" Target="consultantplus://offline/ref=292B25C65F05528DFDE3116EBB1C83FFACA84CA95FCD2F64F2D6EA3BE2CDC5693C34790FA060C5CEEBECDA1389EEA590278B1BD91E8FF2F0T1pFL" TargetMode="External"/><Relationship Id="rId85" Type="http://schemas.openxmlformats.org/officeDocument/2006/relationships/hyperlink" Target="consultantplus://offline/ref=292B25C65F05528DFDE3116EBB1C83FFACA94BA85BCC2F64F2D6EA3BE2CDC5693C34790FA060C5C8EFECDA1389EEA590278B1BD91E8FF2F0T1pFL" TargetMode="External"/><Relationship Id="rId150" Type="http://schemas.openxmlformats.org/officeDocument/2006/relationships/hyperlink" Target="consultantplus://offline/ref=292B25C65F05528DFDE3116EBB1C83FFACA94EA556C82F64F2D6EA3BE2CDC5693C34790DA066CCC6BCB6CA17C0B9AC8C239405DA008FTFp1L" TargetMode="External"/><Relationship Id="rId171" Type="http://schemas.openxmlformats.org/officeDocument/2006/relationships/hyperlink" Target="consultantplus://offline/ref=292B25C65F05528DFDE3116EBB1C83FFACAB43AC58CD2F64F2D6EA3BE2CDC5692E342103A264DBCDE9F98C42CFTBp8L" TargetMode="External"/><Relationship Id="rId192" Type="http://schemas.openxmlformats.org/officeDocument/2006/relationships/hyperlink" Target="consultantplus://offline/ref=292B25C65F05528DFDE3116EBB1C83FFACA94FA858CE2F64F2D6EA3BE2CDC5693C34790FA060C5C4E9ECDA1389EEA590278B1BD91E8FF2F0T1pFL" TargetMode="External"/><Relationship Id="rId206" Type="http://schemas.openxmlformats.org/officeDocument/2006/relationships/hyperlink" Target="consultantplus://offline/ref=292B25C65F05528DFDE3116EBB1C83FFACA948A95AC82F64F2D6EA3BE2CDC5692E342103A264DBCDE9F98C42CFTBp8L" TargetMode="External"/><Relationship Id="rId227" Type="http://schemas.openxmlformats.org/officeDocument/2006/relationships/hyperlink" Target="consultantplus://offline/ref=292B25C65F05528DFDE3116EBB1C83FFACAB43AC58CD2F64F2D6EA3BE2CDC5693C34790FA062C4CEEBECDA1389EEA590278B1BD91E8FF2F0T1pFL" TargetMode="External"/><Relationship Id="rId248" Type="http://schemas.openxmlformats.org/officeDocument/2006/relationships/hyperlink" Target="consultantplus://offline/ref=292B25C65F05528DFDE3116EBB1C83FFACA94FAA5ACD2F64F2D6EA3BE2CDC5693C34790FAB349489BDEA8C46D3BBA98C219519TDpBL" TargetMode="External"/><Relationship Id="rId269" Type="http://schemas.openxmlformats.org/officeDocument/2006/relationships/theme" Target="theme/theme1.xml"/><Relationship Id="rId12" Type="http://schemas.openxmlformats.org/officeDocument/2006/relationships/hyperlink" Target="consultantplus://offline/ref=292B25C65F05528DFDE3116EBB1C83FFACA84BAE58CA2F64F2D6EA3BE2CDC5693C34790FA060C5CDE1ECDA1389EEA590278B1BD91E8FF2F0T1pFL" TargetMode="External"/><Relationship Id="rId33" Type="http://schemas.openxmlformats.org/officeDocument/2006/relationships/hyperlink" Target="consultantplus://offline/ref=292B25C65F05528DFDE3116EBB1C83FFABA24DA456CB2F64F2D6EA3BE2CDC5692E342103A264DBCDE9F98C42CFTBp8L" TargetMode="External"/><Relationship Id="rId108" Type="http://schemas.openxmlformats.org/officeDocument/2006/relationships/hyperlink" Target="consultantplus://offline/ref=292B25C65F05528DFDE3116EBB1C83FFACAB4BAA5ECE2F64F2D6EA3BE2CDC5693C34790CA662C4C6BCB6CA17C0B9AC8C239405DA008FTFp1L" TargetMode="External"/><Relationship Id="rId129" Type="http://schemas.openxmlformats.org/officeDocument/2006/relationships/hyperlink" Target="consultantplus://offline/ref=292B25C65F05528DFDE3116EBB1C83FFACA94DAE5BC82F64F2D6EA3BE2CDC5693C347908A46B919CACB28340C9A5A8933D971BDAT0p3L" TargetMode="External"/><Relationship Id="rId54" Type="http://schemas.openxmlformats.org/officeDocument/2006/relationships/hyperlink" Target="consultantplus://offline/ref=292B25C65F05528DFDE3116EBB1C83FFABA242A95DCA2F64F2D6EA3BE2CDC5693C34790BA16B919CACB28340C9A5A8933D971BDAT0p3L" TargetMode="External"/><Relationship Id="rId75" Type="http://schemas.openxmlformats.org/officeDocument/2006/relationships/hyperlink" Target="consultantplus://offline/ref=292B25C65F05528DFDE3116EBB1C83FFABAE42AE5CC92F64F2D6EA3BE2CDC5693C34790FA060C5C5ECECDA1389EEA590278B1BD91E8FF2F0T1pFL" TargetMode="External"/><Relationship Id="rId96" Type="http://schemas.openxmlformats.org/officeDocument/2006/relationships/hyperlink" Target="consultantplus://offline/ref=292B25C65F05528DFDE3116EBB1C83FFACAB4BAA5ECE2F64F2D6EA3BE2CDC5693C34790FA260CCC4E3B3DF0698B6AA963D951AC6028DF0TFp1L" TargetMode="External"/><Relationship Id="rId140" Type="http://schemas.openxmlformats.org/officeDocument/2006/relationships/hyperlink" Target="consultantplus://offline/ref=292B25C65F05528DFDE3116EBB1C83FFACA94FA858CE2F64F2D6EA3BE2CDC5693C34790FA060C5CAEEECDA1389EEA590278B1BD91E8FF2F0T1pFL" TargetMode="External"/><Relationship Id="rId161" Type="http://schemas.openxmlformats.org/officeDocument/2006/relationships/hyperlink" Target="consultantplus://offline/ref=292B25C65F05528DFDE3116EBB1C83FFACA843AD5FCC2F64F2D6EA3BE2CDC5693C34790FA060C5CDEDECDA1389EEA590278B1BD91E8FF2F0T1pFL" TargetMode="External"/><Relationship Id="rId182" Type="http://schemas.openxmlformats.org/officeDocument/2006/relationships/hyperlink" Target="consultantplus://offline/ref=292B25C65F05528DFDE3116EBB1C83FFACAB4FAB56CB2F64F2D6EA3BE2CDC5693C34790FA060C5C8ECECDA1389EEA590278B1BD91E8FF2F0T1pFL" TargetMode="External"/><Relationship Id="rId217" Type="http://schemas.openxmlformats.org/officeDocument/2006/relationships/hyperlink" Target="consultantplus://offline/ref=292B25C65F05528DFDE3116EBB1C83FFACA94FA858CE2F64F2D6EA3BE2CDC5693C34790FA060C5C4EAECDA1389EEA590278B1BD91E8FF2F0T1pFL" TargetMode="External"/><Relationship Id="rId6" Type="http://schemas.openxmlformats.org/officeDocument/2006/relationships/hyperlink" Target="consultantplus://offline/ref=292B25C65F05528DFDE3116EBB1C83FFACA94FAA5ACA2F64F2D6EA3BE2CDC5693C34790FA060C5CFECECDA1389EEA590278B1BD91E8FF2F0T1pFL" TargetMode="External"/><Relationship Id="rId238" Type="http://schemas.openxmlformats.org/officeDocument/2006/relationships/hyperlink" Target="consultantplus://offline/ref=292B25C65F05528DFDE3116EBB1C83FFACA84BAA5EC92F64F2D6EA3BE2CDC5693C34790FA060C2CCEFECDA1389EEA590278B1BD91E8FF2F0T1pFL" TargetMode="External"/><Relationship Id="rId259" Type="http://schemas.openxmlformats.org/officeDocument/2006/relationships/hyperlink" Target="consultantplus://offline/ref=292B25C65F05528DFDE3116EBB1C83FFACAB4BAA5ECE2F64F2D6EA3BE2CDC5693C34790FA260C5C8E3B3DF0698B6AA963D951AC6028DF0TFp1L" TargetMode="External"/><Relationship Id="rId23" Type="http://schemas.openxmlformats.org/officeDocument/2006/relationships/hyperlink" Target="consultantplus://offline/ref=292B25C65F05528DFDE3116EBB1C83FFABA24CAC5CC82F64F2D6EA3BE2CDC5693C347907A162CE99B9A3DB4FCFBFB692228B19D802T8pEL" TargetMode="External"/><Relationship Id="rId119" Type="http://schemas.openxmlformats.org/officeDocument/2006/relationships/hyperlink" Target="consultantplus://offline/ref=292B25C65F05528DFDE3116EBB1C83FFACA94DAE5BC82F64F2D6EA3BE2CDC5693C34790FA060C7CEE1ECDA1389EEA590278B1BD91E8FF2F0T1pFL" TargetMode="External"/><Relationship Id="rId44" Type="http://schemas.openxmlformats.org/officeDocument/2006/relationships/hyperlink" Target="consultantplus://offline/ref=292B25C65F05528DFDE3116EBB1C83FFABA348A457CD2F64F2D6EA3BE2CDC5693C34790FA061C7CDEBECDA1389EEA590278B1BD91E8FF2F0T1pFL" TargetMode="External"/><Relationship Id="rId65" Type="http://schemas.openxmlformats.org/officeDocument/2006/relationships/hyperlink" Target="consultantplus://offline/ref=292B25C65F05528DFDE3116EBB1C83FFABA24DA456C22F64F2D6EA3BE2CDC5693C34790FA060C5CAEEECDA1389EEA590278B1BD91E8FF2F0T1pFL" TargetMode="External"/><Relationship Id="rId86" Type="http://schemas.openxmlformats.org/officeDocument/2006/relationships/hyperlink" Target="consultantplus://offline/ref=292B25C65F05528DFDE3116EBB1C83FFACAB4BAA5ECE2F64F2D6EA3BE2CDC5692E342103A264DBCDE9F98C42CFTBp8L" TargetMode="External"/><Relationship Id="rId130" Type="http://schemas.openxmlformats.org/officeDocument/2006/relationships/hyperlink" Target="consultantplus://offline/ref=292B25C65F05528DFDE3116EBB1C83FFACA94DAE5BC82F64F2D6EA3BE2CDC5693C34790AA466CE99B9A3DB4FCFBFB692228B19D802T8pEL" TargetMode="External"/><Relationship Id="rId151" Type="http://schemas.openxmlformats.org/officeDocument/2006/relationships/hyperlink" Target="consultantplus://offline/ref=292B25C65F05528DFDE3116EBB1C83FFACAA4AAA5EC82F64F2D6EA3BE2CDC5693C347908A969CE99B9A3DB4FCFBFB692228B19D802T8pEL" TargetMode="External"/><Relationship Id="rId172" Type="http://schemas.openxmlformats.org/officeDocument/2006/relationships/hyperlink" Target="consultantplus://offline/ref=292B25C65F05528DFDE3116EBB1C83FFACA94DA85DC22F64F2D6EA3BE2CDC5693C34790FA060C5CDEDECDA1389EEA590278B1BD91E8FF2F0T1pFL" TargetMode="External"/><Relationship Id="rId193" Type="http://schemas.openxmlformats.org/officeDocument/2006/relationships/hyperlink" Target="consultantplus://offline/ref=292B25C65F05528DFDE3116EBB1C83FFA1A942A55EC1726EFA8FE639E5C29A6C3B25790CA47EC5CCF6E58E40TCpEL" TargetMode="External"/><Relationship Id="rId207" Type="http://schemas.openxmlformats.org/officeDocument/2006/relationships/hyperlink" Target="consultantplus://offline/ref=292B25C65F05528DFDE3116EBB1C83FFACA948A95AC82F64F2D6EA3BE2CDC5692E342103A264DBCDE9F98C42CFTBp8L" TargetMode="External"/><Relationship Id="rId228" Type="http://schemas.openxmlformats.org/officeDocument/2006/relationships/hyperlink" Target="consultantplus://offline/ref=292B25C65F05528DFDE3116EBB1C83FFACAB43AC58CD2F64F2D6EA3BE2CDC5693C34790FA062C4C9EBECDA1389EEA590278B1BD91E8FF2F0T1pFL" TargetMode="External"/><Relationship Id="rId249" Type="http://schemas.openxmlformats.org/officeDocument/2006/relationships/hyperlink" Target="consultantplus://offline/ref=292B25C65F05528DFDE3116EBB1C83FFACA94FAA5ACD2F64F2D6EA3BE2CDC5693C34790FAB349489BDEA8C46D3BBA98C219519TDpBL" TargetMode="External"/><Relationship Id="rId13" Type="http://schemas.openxmlformats.org/officeDocument/2006/relationships/hyperlink" Target="consultantplus://offline/ref=292B25C65F05528DFDE3116EBB1C83FFACA84AA557CC2F64F2D6EA3BE2CDC5693C34790FA060C5CEEDECDA1389EEA590278B1BD91E8FF2F0T1pFL" TargetMode="External"/><Relationship Id="rId109" Type="http://schemas.openxmlformats.org/officeDocument/2006/relationships/hyperlink" Target="consultantplus://offline/ref=292B25C65F05528DFDE3116EBB1C83FFACAB4BAA5ECE2F64F2D6EA3BE2CDC5693C34790CA663CDC6BCB6CA17C0B9AC8C239405DA008FTFp1L" TargetMode="External"/><Relationship Id="rId260" Type="http://schemas.openxmlformats.org/officeDocument/2006/relationships/hyperlink" Target="consultantplus://offline/ref=292B25C65F05528DFDE3116EBB1C83FFACAB4BAA5ECE2F64F2D6EA3BE2CDC5693C34790FA260C5CAE3B3DF0698B6AA963D951AC6028DF0TFp1L" TargetMode="External"/><Relationship Id="rId34" Type="http://schemas.openxmlformats.org/officeDocument/2006/relationships/hyperlink" Target="consultantplus://offline/ref=292B25C65F05528DFDE3116EBB1C83FFABA24DA456CB2F64F2D6EA3BE2CDC5693C34790AA361CE99B9A3DB4FCFBFB692228B19D802T8pEL" TargetMode="External"/><Relationship Id="rId55" Type="http://schemas.openxmlformats.org/officeDocument/2006/relationships/hyperlink" Target="consultantplus://offline/ref=292B25C65F05528DFDE3116EBB1C83FFABA24EAD5BCE2F64F2D6EA3BE2CDC5692E342103A264DBCDE9F98C42CFTBp8L" TargetMode="External"/><Relationship Id="rId76" Type="http://schemas.openxmlformats.org/officeDocument/2006/relationships/hyperlink" Target="consultantplus://offline/ref=292B25C65F05528DFDE3116EBB1C83FFABAD49AB56CA2F64F2D6EA3BE2CDC5693C34790FA060C4CDEDECDA1389EEA590278B1BD91E8FF2F0T1pFL" TargetMode="External"/><Relationship Id="rId97" Type="http://schemas.openxmlformats.org/officeDocument/2006/relationships/hyperlink" Target="consultantplus://offline/ref=292B25C65F05528DFDE3116EBB1C83FFACAB4BAA5ECE2F64F2D6EA3BE2CDC5693C34790CA967C6C6BCB6CA17C0B9AC8C239405DA008FTFp1L" TargetMode="External"/><Relationship Id="rId120" Type="http://schemas.openxmlformats.org/officeDocument/2006/relationships/hyperlink" Target="consultantplus://offline/ref=292B25C65F05528DFDE3116EBB1C83FFACA84AA557CC2F64F2D6EA3BE2CDC5693C34790FA060C5C9EDECDA1389EEA590278B1BD91E8FF2F0T1pFL" TargetMode="External"/><Relationship Id="rId141" Type="http://schemas.openxmlformats.org/officeDocument/2006/relationships/hyperlink" Target="consultantplus://offline/ref=292B25C65F05528DFDE3116EBB1C83FFACA84BAA5EC92F64F2D6EA3BE2CDC5693C34790FA061C7C4EEECDA1389EEA590278B1BD91E8FF2F0T1pFL" TargetMode="External"/><Relationship Id="rId7" Type="http://schemas.openxmlformats.org/officeDocument/2006/relationships/hyperlink" Target="consultantplus://offline/ref=292B25C65F05528DFDE3116EBB1C83FFACAB49AB56C32F64F2D6EA3BE2CDC5693C34790FA060C4CEE9ECDA1389EEA590278B1BD91E8FF2F0T1pFL" TargetMode="External"/><Relationship Id="rId162" Type="http://schemas.openxmlformats.org/officeDocument/2006/relationships/hyperlink" Target="consultantplus://offline/ref=292B25C65F05528DFDE3116EBB1C83FFACA843AD5FCF2F64F2D6EA3BE2CDC5693C34790FA060C5CDEDECDA1389EEA590278B1BD91E8FF2F0T1pFL" TargetMode="External"/><Relationship Id="rId183" Type="http://schemas.openxmlformats.org/officeDocument/2006/relationships/hyperlink" Target="consultantplus://offline/ref=292B25C65F05528DFDE3116EBB1C83FFACA843AB5DC22F64F2D6EA3BE2CDC5693C34790FA060C5CDEDECDA1389EEA590278B1BD91E8FF2F0T1pFL" TargetMode="External"/><Relationship Id="rId218" Type="http://schemas.openxmlformats.org/officeDocument/2006/relationships/hyperlink" Target="consultantplus://offline/ref=292B25C65F05528DFDE3116EBB1C83FFACA84BAE5FCC2F64F2D6EA3BE2CDC5693C34790FA060C5CCE0ECDA1389EEA590278B1BD91E8FF2F0T1pFL" TargetMode="External"/><Relationship Id="rId239" Type="http://schemas.openxmlformats.org/officeDocument/2006/relationships/hyperlink" Target="consultantplus://offline/ref=292B25C65F05528DFDE3116EBB1C83FFACA84BAA5EC82F64F2D6EA3BE2CDC5693C34790DA869CE99B9A3DB4FCFBFB692228B19D802T8pEL" TargetMode="External"/><Relationship Id="rId250" Type="http://schemas.openxmlformats.org/officeDocument/2006/relationships/hyperlink" Target="consultantplus://offline/ref=292B25C65F05528DFDE3116EBB1C83FFACA84AA557CC2F64F2D6EA3BE2CDC5693C34790FA060C5C8E0ECDA1389EEA590278B1BD91E8FF2F0T1pFL" TargetMode="External"/><Relationship Id="rId24" Type="http://schemas.openxmlformats.org/officeDocument/2006/relationships/hyperlink" Target="consultantplus://offline/ref=292B25C65F05528DFDE3116EBB1C83FFABA24CAC5CC82F64F2D6EA3BE2CDC5693C347907A167CE99B9A3DB4FCFBFB692228B19D802T8pEL" TargetMode="External"/><Relationship Id="rId45" Type="http://schemas.openxmlformats.org/officeDocument/2006/relationships/hyperlink" Target="consultantplus://offline/ref=292B25C65F05528DFDE3116EBB1C83FFABA348A457CD2F64F2D6EA3BE2CDC5693C34790FA060C1CCEBECDA1389EEA590278B1BD91E8FF2F0T1pFL" TargetMode="External"/><Relationship Id="rId66" Type="http://schemas.openxmlformats.org/officeDocument/2006/relationships/hyperlink" Target="consultantplus://offline/ref=292B25C65F05528DFDE3116EBB1C83FFABAE42AE5CC92F64F2D6EA3BE2CDC5692E342103A264DBCDE9F98C42CFTBp8L" TargetMode="External"/><Relationship Id="rId87" Type="http://schemas.openxmlformats.org/officeDocument/2006/relationships/hyperlink" Target="consultantplus://offline/ref=292B25C65F05528DFDE3116EBB1C83FFACAB4BAA5ECE2F64F2D6EA3BE2CDC5693C34790CA066C5C6BCB6CA17C0B9AC8C239405DA008FTFp1L" TargetMode="External"/><Relationship Id="rId110" Type="http://schemas.openxmlformats.org/officeDocument/2006/relationships/hyperlink" Target="consultantplus://offline/ref=292B25C65F05528DFDE3116EBB1C83FFACAB4BAA5ECE2F64F2D6EA3BE2CDC5693C34790CA664C7C6BCB6CA17C0B9AC8C239405DA008FTFp1L" TargetMode="External"/><Relationship Id="rId131" Type="http://schemas.openxmlformats.org/officeDocument/2006/relationships/hyperlink" Target="consultantplus://offline/ref=292B25C65F05528DFDE3116EBB1C83FFACA84AA45ECE2F64F2D6EA3BE2CDC5693C34790FA060C5CCE1ECDA1389EEA590278B1BD91E8FF2F0T1pFL" TargetMode="External"/><Relationship Id="rId152" Type="http://schemas.openxmlformats.org/officeDocument/2006/relationships/hyperlink" Target="consultantplus://offline/ref=292B25C65F05528DFDE3116EBB1C83FFACA94FA55DC82F64F2D6EA3BE2CDC5693C34790FA060C5CFEFECDA1389EEA590278B1BD91E8FF2F0T1pFL" TargetMode="External"/><Relationship Id="rId173" Type="http://schemas.openxmlformats.org/officeDocument/2006/relationships/hyperlink" Target="consultantplus://offline/ref=292B25C65F05528DFDE3116EBB1C83FFACA94FA858CE2F64F2D6EA3BE2CDC5693C34790FA060C5C5EAECDA1389EEA590278B1BD91E8FF2F0T1pFL" TargetMode="External"/><Relationship Id="rId194" Type="http://schemas.openxmlformats.org/officeDocument/2006/relationships/hyperlink" Target="consultantplus://offline/ref=292B25C65F05528DFDE3116EBB1C83FFACA94FA55DC82F64F2D6EA3BE2CDC5693C34790FA060C5CEE8ECDA1389EEA590278B1BD91E8FF2F0T1pFL" TargetMode="External"/><Relationship Id="rId208" Type="http://schemas.openxmlformats.org/officeDocument/2006/relationships/hyperlink" Target="consultantplus://offline/ref=292B25C65F05528DFDE3116EBB1C83FFACA948A95AC82F64F2D6EA3BE2CDC5692E342103A264DBCDE9F98C42CFTBp8L" TargetMode="External"/><Relationship Id="rId229" Type="http://schemas.openxmlformats.org/officeDocument/2006/relationships/hyperlink" Target="consultantplus://offline/ref=292B25C65F05528DFDE3116EBB1C83FFABAD4CAD5CCF2F64F2D6EA3BE2CDC5693C34790FA060C3C8EBECDA1389EEA590278B1BD91E8FF2F0T1pFL" TargetMode="External"/><Relationship Id="rId240" Type="http://schemas.openxmlformats.org/officeDocument/2006/relationships/hyperlink" Target="consultantplus://offline/ref=292B25C65F05528DFDE3116EBB1C83FFACA94FAA5ACD2F64F2D6EA3BE2CDC5693C34790FAB349489BDEA8C46D3BBA98C219519TDpBL" TargetMode="External"/><Relationship Id="rId261" Type="http://schemas.openxmlformats.org/officeDocument/2006/relationships/hyperlink" Target="consultantplus://offline/ref=292B25C65F05528DFDE3116EBB1C83FFACAB4BAA5ECE2F64F2D6EA3BE2CDC5693C34790FA260C5C9E3B3DF0698B6AA963D951AC6028DF0TFp1L" TargetMode="External"/><Relationship Id="rId14" Type="http://schemas.openxmlformats.org/officeDocument/2006/relationships/hyperlink" Target="consultantplus://offline/ref=292B25C65F05528DFDE3116EBB1C83FFACA94FA55DC82F64F2D6EA3BE2CDC5693C34790FA060C5CFEEECDA1389EEA590278B1BD91E8FF2F0T1pFL" TargetMode="External"/><Relationship Id="rId35" Type="http://schemas.openxmlformats.org/officeDocument/2006/relationships/hyperlink" Target="consultantplus://offline/ref=292B25C65F05528DFDE3116EBB1C83FFABA24DA456CB2F64F2D6EA3BE2CDC5693C34790AA361CE99B9A3DB4FCFBFB692228B19D802T8pEL" TargetMode="External"/><Relationship Id="rId56" Type="http://schemas.openxmlformats.org/officeDocument/2006/relationships/hyperlink" Target="consultantplus://offline/ref=292B25C65F05528DFDE3116EBB1C83FFABA24EAD5BCE2F64F2D6EA3BE2CDC5693C34790FA060C4CDE9ECDA1389EEA590278B1BD91E8FF2F0T1pFL" TargetMode="External"/><Relationship Id="rId77" Type="http://schemas.openxmlformats.org/officeDocument/2006/relationships/hyperlink" Target="consultantplus://offline/ref=292B25C65F05528DFDE3116EBB1C83FFABAD49AB56CA2F64F2D6EA3BE2CDC5693C34790FA060C4CDE1ECDA1389EEA590278B1BD91E8FF2F0T1pFL" TargetMode="External"/><Relationship Id="rId100" Type="http://schemas.openxmlformats.org/officeDocument/2006/relationships/hyperlink" Target="consultantplus://offline/ref=292B25C65F05528DFDE3116EBB1C83FFACA84AA557CC2F64F2D6EA3BE2CDC5693C34790FA060C5CEE0ECDA1389EEA590278B1BD91E8FF2F0T1pFL" TargetMode="External"/><Relationship Id="rId8" Type="http://schemas.openxmlformats.org/officeDocument/2006/relationships/hyperlink" Target="consultantplus://offline/ref=292B25C65F05528DFDE3116EBB1C83FFACAB4FAB56CB2F64F2D6EA3BE2CDC5693C34790FA060C5C8EAECDA1389EEA590278B1BD91E8FF2F0T1pFL" TargetMode="External"/><Relationship Id="rId98" Type="http://schemas.openxmlformats.org/officeDocument/2006/relationships/hyperlink" Target="consultantplus://offline/ref=292B25C65F05528DFDE3116EBB1C83FFACA84BA957CE2F64F2D6EA3BE2CDC5693C34790FA060C4CAEEECDA1389EEA590278B1BD91E8FF2F0T1pFL" TargetMode="External"/><Relationship Id="rId121" Type="http://schemas.openxmlformats.org/officeDocument/2006/relationships/hyperlink" Target="consultantplus://offline/ref=292B25C65F05528DFDE3116EBB1C83FFACA94DAE5BC82F64F2D6EA3BE2CDC5693C347909A26B919CACB28340C9A5A8933D971BDAT0p3L" TargetMode="External"/><Relationship Id="rId142" Type="http://schemas.openxmlformats.org/officeDocument/2006/relationships/hyperlink" Target="consultantplus://offline/ref=292B25C65F05528DFDE3116EBB1C83FFACA84BAA5EC92F64F2D6EA3BE2CDC5693C34790FA061C7C4E0ECDA1389EEA590278B1BD91E8FF2F0T1pFL" TargetMode="External"/><Relationship Id="rId163" Type="http://schemas.openxmlformats.org/officeDocument/2006/relationships/hyperlink" Target="consultantplus://offline/ref=292B25C65F05528DFDE3116EBB1C83FFACA94DAD58CB2F64F2D6EA3BE2CDC5693C34790FA060C3CCEAECDA1389EEA590278B1BD91E8FF2F0T1pFL" TargetMode="External"/><Relationship Id="rId184" Type="http://schemas.openxmlformats.org/officeDocument/2006/relationships/hyperlink" Target="consultantplus://offline/ref=292B25C65F05528DFDE3116EBB1C83FFACAB4FAB56CB2F64F2D6EA3BE2CDC5693C34790FA060C5C8EDECDA1389EEA590278B1BD91E8FF2F0T1pFL" TargetMode="External"/><Relationship Id="rId219" Type="http://schemas.openxmlformats.org/officeDocument/2006/relationships/hyperlink" Target="consultantplus://offline/ref=292B25C65F05528DFDE3116EBB1C83FFACA84BAE5FCC2F64F2D6EA3BE2CDC5693C34790FA060C5CCE9ECDA1389EEA590278B1BD91E8FF2F0T1pFL" TargetMode="External"/><Relationship Id="rId230" Type="http://schemas.openxmlformats.org/officeDocument/2006/relationships/hyperlink" Target="consultantplus://offline/ref=292B25C65F05528DFDE3116EBB1C83FFACA94FAA5ACD2F64F2D6EA3BE2CDC5693C34790FA060C4CDEDECDA1389EEA590278B1BD91E8FF2F0T1pFL" TargetMode="External"/><Relationship Id="rId251" Type="http://schemas.openxmlformats.org/officeDocument/2006/relationships/hyperlink" Target="consultantplus://offline/ref=292B25C65F05528DFDE3116EBB1C83FFACA948AF57CC2F64F2D6EA3BE2CDC5693C34790FA060C0CDEAECDA1389EEA590278B1BD91E8FF2F0T1pFL" TargetMode="External"/><Relationship Id="rId25" Type="http://schemas.openxmlformats.org/officeDocument/2006/relationships/hyperlink" Target="consultantplus://offline/ref=292B25C65F05528DFDE3116EBB1C83FFABA24CAC5CC82F64F2D6EA3BE2CDC5693C347907A168CE99B9A3DB4FCFBFB692228B19D802T8pEL" TargetMode="External"/><Relationship Id="rId46" Type="http://schemas.openxmlformats.org/officeDocument/2006/relationships/hyperlink" Target="consultantplus://offline/ref=292B25C65F05528DFDE3116EBB1C83FFABA243A45CCC2F64F2D6EA3BE2CDC5692E342103A264DBCDE9F98C42CFTBp8L" TargetMode="External"/><Relationship Id="rId67" Type="http://schemas.openxmlformats.org/officeDocument/2006/relationships/hyperlink" Target="consultantplus://offline/ref=292B25C65F05528DFDE3116EBB1C83FFABAE42AE5CC92F64F2D6EA3BE2CDC5693C34790FA060C5C9E9ECDA1389EEA590278B1BD91E8FF2F0T1pFL" TargetMode="External"/><Relationship Id="rId88" Type="http://schemas.openxmlformats.org/officeDocument/2006/relationships/hyperlink" Target="consultantplus://offline/ref=292B25C65F05528DFDE3116EBB1C83FFACA84BA957CE2F64F2D6EA3BE2CDC5693C34790FA060C4CAEBECDA1389EEA590278B1BD91E8FF2F0T1pFL" TargetMode="External"/><Relationship Id="rId111" Type="http://schemas.openxmlformats.org/officeDocument/2006/relationships/hyperlink" Target="consultantplus://offline/ref=292B25C65F05528DFDE3116EBB1C83FFACA94BA85BCC2F64F2D6EA3BE2CDC5693C34790FA060C5CBE8ECDA1389EEA590278B1BD91E8FF2F0T1pFL" TargetMode="External"/><Relationship Id="rId132" Type="http://schemas.openxmlformats.org/officeDocument/2006/relationships/hyperlink" Target="consultantplus://offline/ref=292B25C65F05528DFDE3116EBB1C83FFACA94FA858CE2F64F2D6EA3BE2CDC5693C34790FA060C5CAEBECDA1389EEA590278B1BD91E8FF2F0T1pFL" TargetMode="External"/><Relationship Id="rId153" Type="http://schemas.openxmlformats.org/officeDocument/2006/relationships/hyperlink" Target="consultantplus://offline/ref=292B25C65F05528DFDE3116EBB1C83FFACA94FA858CE2F64F2D6EA3BE2CDC5693C34790FA060C5CAE1ECDA1389EEA590278B1BD91E8FF2F0T1pFL" TargetMode="External"/><Relationship Id="rId174" Type="http://schemas.openxmlformats.org/officeDocument/2006/relationships/hyperlink" Target="consultantplus://offline/ref=292B25C65F05528DFDE3116EBB1C83FFACA949A95FCC2F64F2D6EA3BE2CDC5692E342103A264DBCDE9F98C42CFTBp8L" TargetMode="External"/><Relationship Id="rId195" Type="http://schemas.openxmlformats.org/officeDocument/2006/relationships/hyperlink" Target="consultantplus://offline/ref=292B25C65F05528DFDE3116EBB1C83FFACA94FA55DC82F64F2D6EA3BE2CDC5693C34790FA060C5CEE9ECDA1389EEA590278B1BD91E8FF2F0T1pFL" TargetMode="External"/><Relationship Id="rId209" Type="http://schemas.openxmlformats.org/officeDocument/2006/relationships/hyperlink" Target="consultantplus://offline/ref=292B25C65F05528DFDE3116EBB1C83FFACA94FAA5ACA2F64F2D6EA3BE2CDC5693C34790FA060C5CFEDECDA1389EEA590278B1BD91E8FF2F0T1pFL" TargetMode="External"/><Relationship Id="rId220" Type="http://schemas.openxmlformats.org/officeDocument/2006/relationships/hyperlink" Target="consultantplus://offline/ref=292B25C65F05528DFDE3116EBB1C83FFACA84BAE5FCC2F64F2D6EA3BE2CDC5693C34790FA060C5CCE0ECDA1389EEA590278B1BD91E8FF2F0T1pFL" TargetMode="External"/><Relationship Id="rId241" Type="http://schemas.openxmlformats.org/officeDocument/2006/relationships/hyperlink" Target="consultantplus://offline/ref=292B25C65F05528DFDE3116EBB1C83FFACA94FAA5ACD2F64F2D6EA3BE2CDC5693C34790FAB349489BDEA8C46D3BBA98C219519TDpBL" TargetMode="External"/><Relationship Id="rId15" Type="http://schemas.openxmlformats.org/officeDocument/2006/relationships/hyperlink" Target="consultantplus://offline/ref=292B25C65F05528DFDE3116EBB1C83FFACA84AA45ECE2F64F2D6EA3BE2CDC5693C34790FA060C5CCE0ECDA1389EEA590278B1BD91E8FF2F0T1pFL" TargetMode="External"/><Relationship Id="rId36" Type="http://schemas.openxmlformats.org/officeDocument/2006/relationships/hyperlink" Target="consultantplus://offline/ref=292B25C65F05528DFDE3116EBB1C83FFABA24DA456CB2F64F2D6EA3BE2CDC5693C34790AA362CE99B9A3DB4FCFBFB692228B19D802T8pEL" TargetMode="External"/><Relationship Id="rId57" Type="http://schemas.openxmlformats.org/officeDocument/2006/relationships/hyperlink" Target="consultantplus://offline/ref=292B25C65F05528DFDE3116EBB1C83FFABA24EAD5BCE2F64F2D6EA3BE2CDC5693C34790FA060C4C4EBECDA1389EEA590278B1BD91E8FF2F0T1pFL" TargetMode="External"/><Relationship Id="rId262" Type="http://schemas.openxmlformats.org/officeDocument/2006/relationships/hyperlink" Target="consultantplus://offline/ref=292B25C65F05528DFDE3116EBB1C83FFACAB4BAA5ECE2F64F2D6EA3BE2CDC5693C34790CA965C6C6BCB6CA17C0B9AC8C239405DA008FTFp1L" TargetMode="External"/><Relationship Id="rId78" Type="http://schemas.openxmlformats.org/officeDocument/2006/relationships/hyperlink" Target="consultantplus://offline/ref=292B25C65F05528DFDE3116EBB1C83FFABAD49AB56CA2F64F2D6EA3BE2CDC5693C34790FA060C4CCE8ECDA1389EEA590278B1BD91E8FF2F0T1pFL" TargetMode="External"/><Relationship Id="rId99" Type="http://schemas.openxmlformats.org/officeDocument/2006/relationships/hyperlink" Target="consultantplus://offline/ref=292B25C65F05528DFDE3116EBB1C83FFACA94BA85BCC2F64F2D6EA3BE2CDC5693C34790FA060C5C8E1ECDA1389EEA590278B1BD91E8FF2F0T1pFL" TargetMode="External"/><Relationship Id="rId101" Type="http://schemas.openxmlformats.org/officeDocument/2006/relationships/hyperlink" Target="consultantplus://offline/ref=292B25C65F05528DFDE3116EBB1C83FFACA84AA557CC2F64F2D6EA3BE2CDC5693C34790FA060C5CBE0ECDA1389EEA590278B1BD91E8FF2F0T1pFL" TargetMode="External"/><Relationship Id="rId122" Type="http://schemas.openxmlformats.org/officeDocument/2006/relationships/hyperlink" Target="consultantplus://offline/ref=292B25C65F05528DFDE3116EBB1C83FFACA94DAE5BC82F64F2D6EA3BE2CDC5693C34790AA460CE99B9A3DB4FCFBFB692228B19D802T8pEL" TargetMode="External"/><Relationship Id="rId143" Type="http://schemas.openxmlformats.org/officeDocument/2006/relationships/hyperlink" Target="consultantplus://offline/ref=292B25C65F05528DFDE3116EBB1C83FFACA94FA858CE2F64F2D6EA3BE2CDC5693C34790FA060C5CAEFECDA1389EEA590278B1BD91E8FF2F0T1pFL" TargetMode="External"/><Relationship Id="rId164" Type="http://schemas.openxmlformats.org/officeDocument/2006/relationships/hyperlink" Target="consultantplus://offline/ref=292B25C65F05528DFDE3116EBB1C83FFACA94DAA56CF2F64F2D6EA3BE2CDC5693C34790FA060C5CDE1ECDA1389EEA590278B1BD91E8FF2F0T1pFL" TargetMode="External"/><Relationship Id="rId185" Type="http://schemas.openxmlformats.org/officeDocument/2006/relationships/hyperlink" Target="consultantplus://offline/ref=292B25C65F05528DFDE3116EBB1C83FFACAB4FAB56CB2F64F2D6EA3BE2CDC5693C34790FA060C5C8EEECDA1389EEA590278B1BD91E8FF2F0T1pFL" TargetMode="External"/><Relationship Id="rId9" Type="http://schemas.openxmlformats.org/officeDocument/2006/relationships/hyperlink" Target="consultantplus://offline/ref=292B25C65F05528DFDE3116EBB1C83FFACA84BA957CE2F64F2D6EA3BE2CDC5693C34790FA060C4CAE8ECDA1389EEA590278B1BD91E8FF2F0T1pFL" TargetMode="External"/><Relationship Id="rId210" Type="http://schemas.openxmlformats.org/officeDocument/2006/relationships/hyperlink" Target="consultantplus://offline/ref=292B25C65F05528DFDE3116EBB1C83FFACA94FAA5ACA2F64F2D6EA3BE2CDC5693C34790FA060C5CFEEECDA1389EEA590278B1BD91E8FF2F0T1pFL" TargetMode="External"/><Relationship Id="rId26" Type="http://schemas.openxmlformats.org/officeDocument/2006/relationships/hyperlink" Target="consultantplus://offline/ref=292B25C65F05528DFDE3116EBB1C83FFABA24EAD5AC22F64F2D6EA3BE2CDC5693C34790FA368CE99B9A3DB4FCFBFB692228B19D802T8pEL" TargetMode="External"/><Relationship Id="rId231" Type="http://schemas.openxmlformats.org/officeDocument/2006/relationships/hyperlink" Target="consultantplus://offline/ref=292B25C65F05528DFDE3116EBB1C83FFACA94FAA5ACD2F64F2D6EA3BE2CDC5693C34790FA060C4CDEDECDA1389EEA590278B1BD91E8FF2F0T1pFL" TargetMode="External"/><Relationship Id="rId252" Type="http://schemas.openxmlformats.org/officeDocument/2006/relationships/hyperlink" Target="consultantplus://offline/ref=292B25C65F05528DFDE3116EBB1C83FFACA948AF57CC2F64F2D6EA3BE2CDC5693C34790FA769CE99B9A3DB4FCFBFB692228B19D802T8pEL" TargetMode="External"/><Relationship Id="rId47" Type="http://schemas.openxmlformats.org/officeDocument/2006/relationships/hyperlink" Target="consultantplus://offline/ref=292B25C65F05528DFDE3116EBB1C83FFABA243A45CCC2F64F2D6EA3BE2CDC5693C34790CA162C1C6BCB6CA17C0B9AC8C239405DA008FTFp1L" TargetMode="External"/><Relationship Id="rId68" Type="http://schemas.openxmlformats.org/officeDocument/2006/relationships/hyperlink" Target="consultantplus://offline/ref=292B25C65F05528DFDE3116EBB1C83FFABAE42AE5CC92F64F2D6EA3BE2CDC5693C34790FA060C5C9EAECDA1389EEA590278B1BD91E8FF2F0T1pFL" TargetMode="External"/><Relationship Id="rId89" Type="http://schemas.openxmlformats.org/officeDocument/2006/relationships/hyperlink" Target="consultantplus://offline/ref=292B25C65F05528DFDE3116EBB1C83FFACA94BA85BCC2F64F2D6EA3BE2CDC5693C34790FA060C5CBEFECDA1389EEA590278B1BD91E8FF2F0T1pFL" TargetMode="External"/><Relationship Id="rId112" Type="http://schemas.openxmlformats.org/officeDocument/2006/relationships/hyperlink" Target="consultantplus://offline/ref=292B25C65F05528DFDE3116EBB1C83FFACA84AA557CC2F64F2D6EA3BE2CDC5693C34790FA060C5C9E8ECDA1389EEA590278B1BD91E8FF2F0T1pFL" TargetMode="External"/><Relationship Id="rId133" Type="http://schemas.openxmlformats.org/officeDocument/2006/relationships/hyperlink" Target="consultantplus://offline/ref=292B25C65F05528DFDE3116EBB1C83FFACA94DAE58C82F64F2D6EA3BE2CDC5693C34790FA361CE99B9A3DB4FCFBFB692228B19D802T8pEL" TargetMode="External"/><Relationship Id="rId154" Type="http://schemas.openxmlformats.org/officeDocument/2006/relationships/hyperlink" Target="consultantplus://offline/ref=292B25C65F05528DFDE3116EBB1C83FFACA94FA858CE2F64F2D6EA3BE2CDC5693C34790FA060C5C5E9ECDA1389EEA590278B1BD91E8FF2F0T1pFL" TargetMode="External"/><Relationship Id="rId175" Type="http://schemas.openxmlformats.org/officeDocument/2006/relationships/hyperlink" Target="consultantplus://offline/ref=292B25C65F05528DFDE3116EBB1C83FFACA94FAB57CF2F64F2D6EA3BE2CDC5692E342103A264DBCDE9F98C42CFTBp8L" TargetMode="External"/><Relationship Id="rId196" Type="http://schemas.openxmlformats.org/officeDocument/2006/relationships/hyperlink" Target="consultantplus://offline/ref=292B25C65F05528DFDE3116EBB1C83FFACA94AA45CC22F64F2D6EA3BE2CDC5693C34790FA060C5CDEEECDA1389EEA590278B1BD91E8FF2F0T1pFL" TargetMode="External"/><Relationship Id="rId200" Type="http://schemas.openxmlformats.org/officeDocument/2006/relationships/hyperlink" Target="consultantplus://offline/ref=292B25C65F05528DFDE3116EBB1C83FFACAA4AAA5EC82F64F2D6EA3BE2CDC5693C34790FA060C0CEE8ECDA1389EEA590278B1BD91E8FF2F0T1pFL" TargetMode="External"/><Relationship Id="rId16" Type="http://schemas.openxmlformats.org/officeDocument/2006/relationships/hyperlink" Target="consultantplus://offline/ref=292B25C65F05528DFDE3116EBB1C83FFACA94FAA5ACD2F64F2D6EA3BE2CDC5693C34790FA060C5CBECECDA1389EEA590278B1BD91E8FF2F0T1pFL" TargetMode="External"/><Relationship Id="rId221" Type="http://schemas.openxmlformats.org/officeDocument/2006/relationships/hyperlink" Target="consultantplus://offline/ref=292B25C65F05528DFDE3116EBB1C83FFACA94DAD5BCA2F64F2D6EA3BE2CDC5693C34790FA060C5CEEDECDA1389EEA590278B1BD91E8FF2F0T1pFL" TargetMode="External"/><Relationship Id="rId242" Type="http://schemas.openxmlformats.org/officeDocument/2006/relationships/hyperlink" Target="consultantplus://offline/ref=292B25C65F05528DFDE3116EBB1C83FFACA94FAA5ACD2F64F2D6EA3BE2CDC5693C34790FAB349489BDEA8C46D3BBA98C219519TDpBL" TargetMode="External"/><Relationship Id="rId263" Type="http://schemas.openxmlformats.org/officeDocument/2006/relationships/hyperlink" Target="consultantplus://offline/ref=292B25C65F05528DFDE3116EBB1C83FFACAB4BAA5ECE2F64F2D6EA3BE2CDC5693C34790CA967C6C6BCB6CA17C0B9AC8C239405DA008FTFp1L" TargetMode="External"/><Relationship Id="rId37" Type="http://schemas.openxmlformats.org/officeDocument/2006/relationships/hyperlink" Target="consultantplus://offline/ref=292B25C65F05528DFDE3116EBB1C83FFACA84BAB5BC22F64F2D6EA3BE2CDC5693C34790FA060C5CCE1ECDA1389EEA590278B1BD91E8FF2F0T1pFL" TargetMode="External"/><Relationship Id="rId58" Type="http://schemas.openxmlformats.org/officeDocument/2006/relationships/hyperlink" Target="consultantplus://offline/ref=292B25C65F05528DFDE3116EBB1C83FFACAA4EAB5ECA2F64F2D6EA3BE2CDC5692E342103A264DBCDE9F98C42CFTBp8L" TargetMode="External"/><Relationship Id="rId79" Type="http://schemas.openxmlformats.org/officeDocument/2006/relationships/hyperlink" Target="consultantplus://offline/ref=292B25C65F05528DFDE3116EBB1C83FFACAB4BAA5ECE2F64F2D6EA3BE2CDC5693C34790FA061C7C8EFECDA1389EEA590278B1BD91E8FF2F0T1pFL" TargetMode="External"/><Relationship Id="rId102" Type="http://schemas.openxmlformats.org/officeDocument/2006/relationships/hyperlink" Target="consultantplus://offline/ref=292B25C65F05528DFDE3116EBB1C83FFACA94DAE5BC82F64F2D6EA3BE2CDC5693C34790DA562CE99B9A3DB4FCFBFB692228B19D802T8pEL" TargetMode="External"/><Relationship Id="rId123" Type="http://schemas.openxmlformats.org/officeDocument/2006/relationships/hyperlink" Target="consultantplus://offline/ref=292B25C65F05528DFDE3116EBB1C83FFACA94DAE5BC82F64F2D6EA3BE2CDC5693C347909A76B919CACB28340C9A5A8933D971BDAT0p3L" TargetMode="External"/><Relationship Id="rId144" Type="http://schemas.openxmlformats.org/officeDocument/2006/relationships/hyperlink" Target="consultantplus://offline/ref=292B25C65F05528DFDE3116EBB1C83FFACA84BAA5EC82F64F2D6EA3BE2CDC5693C34790DA067CE99B9A3DB4FCFBFB692228B19D802T8pEL" TargetMode="External"/><Relationship Id="rId90" Type="http://schemas.openxmlformats.org/officeDocument/2006/relationships/hyperlink" Target="consultantplus://offline/ref=292B25C65F05528DFDE3116EBB1C83FFACAB4BAA5ECE2F64F2D6EA3BE2CDC5693C34790FA061C1CAECECDA1389EEA590278B1BD91E8FF2F0T1pFL" TargetMode="External"/><Relationship Id="rId165" Type="http://schemas.openxmlformats.org/officeDocument/2006/relationships/hyperlink" Target="consultantplus://offline/ref=292B25C65F05528DFDE3116EBB1C83FFACA94DAA56CF2F64F2D6EA3BE2CDC5693C34790FA060C5CDE1ECDA1389EEA590278B1BD91E8FF2F0T1pFL" TargetMode="External"/><Relationship Id="rId186" Type="http://schemas.openxmlformats.org/officeDocument/2006/relationships/hyperlink" Target="consultantplus://offline/ref=292B25C65F05528DFDE3116EBB1C83FFACA94FA858CE2F64F2D6EA3BE2CDC5693C34790FA060C5C5EBECDA1389EEA590278B1BD91E8FF2F0T1pFL" TargetMode="External"/><Relationship Id="rId211" Type="http://schemas.openxmlformats.org/officeDocument/2006/relationships/hyperlink" Target="consultantplus://offline/ref=292B25C65F05528DFDE3116EBB1C83FFACA94FAA5ACA2F64F2D6EA3BE2CDC5693C34790FA060C5CFEFECDA1389EEA590278B1BD91E8FF2F0T1pFL" TargetMode="External"/><Relationship Id="rId232" Type="http://schemas.openxmlformats.org/officeDocument/2006/relationships/hyperlink" Target="consultantplus://offline/ref=292B25C65F05528DFDE3116EBB1C83FFACA94FAA5ACD2F64F2D6EA3BE2CDC5693C34790FAB349489BDEA8C46D3BBA98C219519TDpBL" TargetMode="External"/><Relationship Id="rId253" Type="http://schemas.openxmlformats.org/officeDocument/2006/relationships/hyperlink" Target="consultantplus://offline/ref=292B25C65F05528DFDE3116EBB1C83FFACA84AA45ECE2F64F2D6EA3BE2CDC5693C34790FA060C5CFEDECDA1389EEA590278B1BD91E8FF2F0T1pFL" TargetMode="External"/><Relationship Id="rId27" Type="http://schemas.openxmlformats.org/officeDocument/2006/relationships/hyperlink" Target="consultantplus://offline/ref=292B25C65F05528DFDE3116EBB1C83FFACAA43AD56CB2F64F2D6EA3BE2CDC5693C34790FA060C4C4EEECDA1389EEA590278B1BD91E8FF2F0T1pFL" TargetMode="External"/><Relationship Id="rId48" Type="http://schemas.openxmlformats.org/officeDocument/2006/relationships/hyperlink" Target="consultantplus://offline/ref=292B25C65F05528DFDE3116EBB1C83FFABA243A45CCC2F64F2D6EA3BE2CDC5693C34790FA060C1CDE8ECDA1389EEA590278B1BD91E8FF2F0T1pFL" TargetMode="External"/><Relationship Id="rId69" Type="http://schemas.openxmlformats.org/officeDocument/2006/relationships/hyperlink" Target="consultantplus://offline/ref=292B25C65F05528DFDE3116EBB1C83FFABAE42AE5CC92F64F2D6EA3BE2CDC5693C34790FA060C5C9EAECDA1389EEA590278B1BD91E8FF2F0T1pFL" TargetMode="External"/><Relationship Id="rId113" Type="http://schemas.openxmlformats.org/officeDocument/2006/relationships/hyperlink" Target="consultantplus://offline/ref=292B25C65F05528DFDE3116EBB1C83FFACA94DAE5BC82F64F2D6EA3BE2CDC5693C34790FA060C0C6BCB6CA17C0B9AC8C239405DA008FTFp1L" TargetMode="External"/><Relationship Id="rId134" Type="http://schemas.openxmlformats.org/officeDocument/2006/relationships/hyperlink" Target="consultantplus://offline/ref=292B25C65F05528DFDE3116EBB1C83FFACA94DAE58C82F64F2D6EA3BE2CDC5693C34790FA060C5CEEDECDA1389EEA590278B1BD91E8FF2F0T1pFL" TargetMode="External"/><Relationship Id="rId80" Type="http://schemas.openxmlformats.org/officeDocument/2006/relationships/hyperlink" Target="consultantplus://offline/ref=292B25C65F05528DFDE3116EBB1C83FFACA94FAC56C32F64F2D6EA3BE2CDC5693C34790FA060C5CDEDECDA1389EEA590278B1BD91E8FF2F0T1pFL" TargetMode="External"/><Relationship Id="rId155" Type="http://schemas.openxmlformats.org/officeDocument/2006/relationships/hyperlink" Target="consultantplus://offline/ref=292B25C65F05528DFDE3116EBB1C83FFACA84CAD5CC22F64F2D6EA3BE2CDC5693C34790FA060C5CDEDECDA1389EEA590278B1BD91E8FF2F0T1pFL" TargetMode="External"/><Relationship Id="rId176" Type="http://schemas.openxmlformats.org/officeDocument/2006/relationships/hyperlink" Target="consultantplus://offline/ref=292B25C65F05528DFDE3116EBB1C83FFACA849AC5FCF2F64F2D6EA3BE2CDC5692E342103A264DBCDE9F98C42CFTBp8L" TargetMode="External"/><Relationship Id="rId197" Type="http://schemas.openxmlformats.org/officeDocument/2006/relationships/hyperlink" Target="consultantplus://offline/ref=292B25C65F05528DFDE3116EBB1C83FFACA94FA55DC82F64F2D6EA3BE2CDC5693C34790FA060C5CEEBECDA1389EEA590278B1BD91E8FF2F0T1pFL" TargetMode="External"/><Relationship Id="rId201" Type="http://schemas.openxmlformats.org/officeDocument/2006/relationships/hyperlink" Target="consultantplus://offline/ref=292B25C65F05528DFDE3116EBB1C83FFACA94EA556C82F64F2D6EA3BE2CDC5693C347909A362C1C6BCB6CA17C0B9AC8C239405DA008FTFp1L" TargetMode="External"/><Relationship Id="rId222" Type="http://schemas.openxmlformats.org/officeDocument/2006/relationships/hyperlink" Target="consultantplus://offline/ref=292B25C65F05528DFDE3116EBB1C83FFACA94DAD5BCA2F64F2D6EA3BE2CDC5693C34790AA269CE99B9A3DB4FCFBFB692228B19D802T8pEL" TargetMode="External"/><Relationship Id="rId243" Type="http://schemas.openxmlformats.org/officeDocument/2006/relationships/hyperlink" Target="consultantplus://offline/ref=292B25C65F05528DFDE3116EBB1C83FFACA94FAA5ACD2F64F2D6EA3BE2CDC5693C34790FAB349489BDEA8C46D3BBA98C219519TDpBL" TargetMode="External"/><Relationship Id="rId264" Type="http://schemas.openxmlformats.org/officeDocument/2006/relationships/hyperlink" Target="consultantplus://offline/ref=292B25C65F05528DFDE3116EBB1C83FFACA84BA957CE2F64F2D6EA3BE2CDC5693C34790FA060C4CAEFECDA1389EEA590278B1BD91E8FF2F0T1pFL" TargetMode="External"/><Relationship Id="rId17" Type="http://schemas.openxmlformats.org/officeDocument/2006/relationships/hyperlink" Target="consultantplus://offline/ref=292B25C65F05528DFDE3116EBB1C83FFACA94BA85BCC2F64F2D6EA3BE2CDC5693C34790FA060C5C8EDECDA1389EEA590278B1BD91E8FF2F0T1pFL" TargetMode="External"/><Relationship Id="rId38" Type="http://schemas.openxmlformats.org/officeDocument/2006/relationships/hyperlink" Target="consultantplus://offline/ref=292B25C65F05528DFDE3116EBB1C83FFABA24DA456CB2F64F2D6EA3BE2CDC5692E342103A264DBCDE9F98C42CFTBp8L" TargetMode="External"/><Relationship Id="rId59" Type="http://schemas.openxmlformats.org/officeDocument/2006/relationships/hyperlink" Target="consultantplus://offline/ref=292B25C65F05528DFDE3116EBB1C83FFACAA4EAB5ECA2F64F2D6EA3BE2CDC5693C34790FA060C5C8EEECDA1389EEA590278B1BD91E8FF2F0T1pFL" TargetMode="External"/><Relationship Id="rId103" Type="http://schemas.openxmlformats.org/officeDocument/2006/relationships/hyperlink" Target="consultantplus://offline/ref=292B25C65F05528DFDE3116EBB1C83FFACA94DAE5BC82F64F2D6EA3BE2CDC5693C34790FA060C4C8EBECDA1389EEA590278B1BD91E8FF2F0T1pFL" TargetMode="External"/><Relationship Id="rId124" Type="http://schemas.openxmlformats.org/officeDocument/2006/relationships/hyperlink" Target="consultantplus://offline/ref=292B25C65F05528DFDE3116EBB1C83FFACA94DAE5BC82F64F2D6EA3BE2CDC5693C347906A06B919CACB28340C9A5A8933D971BDAT0p3L" TargetMode="External"/><Relationship Id="rId70" Type="http://schemas.openxmlformats.org/officeDocument/2006/relationships/hyperlink" Target="consultantplus://offline/ref=292B25C65F05528DFDE3116EBB1C83FFABAE42AE5CC92F64F2D6EA3BE2CDC5693C34790FA060C5C9ECECDA1389EEA590278B1BD91E8FF2F0T1pFL" TargetMode="External"/><Relationship Id="rId91" Type="http://schemas.openxmlformats.org/officeDocument/2006/relationships/hyperlink" Target="consultantplus://offline/ref=292B25C65F05528DFDE3116EBB1C83FFACA84BA957CE2F64F2D6EA3BE2CDC5693C34790FA060C4CAEDECDA1389EEA590278B1BD91E8FF2F0T1pFL" TargetMode="External"/><Relationship Id="rId145" Type="http://schemas.openxmlformats.org/officeDocument/2006/relationships/hyperlink" Target="consultantplus://offline/ref=292B25C65F05528DFDE3116EBB1C83FFACA94FA858CE2F64F2D6EA3BE2CDC5693C34790FA060C5CAE0ECDA1389EEA590278B1BD91E8FF2F0T1pFL" TargetMode="External"/><Relationship Id="rId166" Type="http://schemas.openxmlformats.org/officeDocument/2006/relationships/hyperlink" Target="consultantplus://offline/ref=292B25C65F05528DFDE3116EBB1C83FFACA94DAA58CE2F64F2D6EA3BE2CDC5693C34790FA060C5CDE0ECDA1389EEA590278B1BD91E8FF2F0T1pFL" TargetMode="External"/><Relationship Id="rId187" Type="http://schemas.openxmlformats.org/officeDocument/2006/relationships/hyperlink" Target="consultantplus://offline/ref=292B25C65F05528DFDE3116EBB1C83FFACA94AA959CD2F64F2D6EA3BE2CDC5693C34790FA060C5CCE8ECDA1389EEA590278B1BD91E8FF2F0T1pFL" TargetMode="External"/><Relationship Id="rId1" Type="http://schemas.openxmlformats.org/officeDocument/2006/relationships/styles" Target="styles.xml"/><Relationship Id="rId212" Type="http://schemas.openxmlformats.org/officeDocument/2006/relationships/hyperlink" Target="consultantplus://offline/ref=292B25C65F05528DFDE3116EBB1C83FFACAA4AAA5EC82F64F2D6EA3BE2CDC5693C347907A161CE99B9A3DB4FCFBFB692228B19D802T8pEL" TargetMode="External"/><Relationship Id="rId233" Type="http://schemas.openxmlformats.org/officeDocument/2006/relationships/hyperlink" Target="consultantplus://offline/ref=292B25C65F05528DFDE3116EBB1C83FFACA94FAA5ACD2F64F2D6EA3BE2CDC5693C34790FA060C5C4EEECDA1389EEA590278B1BD91E8FF2F0T1pFL" TargetMode="External"/><Relationship Id="rId254" Type="http://schemas.openxmlformats.org/officeDocument/2006/relationships/hyperlink" Target="consultantplus://offline/ref=292B25C65F05528DFDE3116EBB1C83FFA1A942A55EC1726EFA8FE639E5C29A6C3B25790CA47EC5CCF6E58E40TCpEL" TargetMode="External"/><Relationship Id="rId28" Type="http://schemas.openxmlformats.org/officeDocument/2006/relationships/hyperlink" Target="consultantplus://offline/ref=292B25C65F05528DFDE3116EBB1C83FFACAA43AD56CB2F64F2D6EA3BE2CDC5693C34790FA060C4C4EFECDA1389EEA590278B1BD91E8FF2F0T1pFL" TargetMode="External"/><Relationship Id="rId49" Type="http://schemas.openxmlformats.org/officeDocument/2006/relationships/hyperlink" Target="consultantplus://offline/ref=292B25C65F05528DFDE3116EBB1C83FFABA243A45CCC2F64F2D6EA3BE2CDC5693C34790FA061C7C8EFECDA1389EEA590278B1BD91E8FF2F0T1pFL" TargetMode="External"/><Relationship Id="rId114" Type="http://schemas.openxmlformats.org/officeDocument/2006/relationships/hyperlink" Target="consultantplus://offline/ref=292B25C65F05528DFDE3116EBB1C83FFACA94DAE5BC82F64F2D6EA3BE2CDC5693C347908A469CE99B9A3DB4FCFBFB692228B19D802T8pEL" TargetMode="External"/><Relationship Id="rId60" Type="http://schemas.openxmlformats.org/officeDocument/2006/relationships/hyperlink" Target="consultantplus://offline/ref=292B25C65F05528DFDE3116EBB1C83FFACAA4EAB5ECA2F64F2D6EA3BE2CDC5693C34790FA060C5C5EAECDA1389EEA590278B1BD91E8FF2F0T1pFL" TargetMode="External"/><Relationship Id="rId81" Type="http://schemas.openxmlformats.org/officeDocument/2006/relationships/hyperlink" Target="consultantplus://offline/ref=292B25C65F05528DFDE3116EBB1C83FFACA94BA85BCC2F64F2D6EA3BE2CDC5693C34790FA060C5C8EEECDA1389EEA590278B1BD91E8FF2F0T1pFL" TargetMode="External"/><Relationship Id="rId135" Type="http://schemas.openxmlformats.org/officeDocument/2006/relationships/hyperlink" Target="consultantplus://offline/ref=292B25C65F05528DFDE3116EBB1C83FFACA94DAE58C82F64F2D6EA3BE2CDC5693C34790CAB349489BDEA8C46D3BBA98C219519TDpBL" TargetMode="External"/><Relationship Id="rId156" Type="http://schemas.openxmlformats.org/officeDocument/2006/relationships/hyperlink" Target="consultantplus://offline/ref=292B25C65F05528DFDE3116EBB1C83FFACA94DAA5BC22F64F2D6EA3BE2CDC5693C34790FA060C5CDEDECDA1389EEA590278B1BD91E8FF2F0T1pFL" TargetMode="External"/><Relationship Id="rId177" Type="http://schemas.openxmlformats.org/officeDocument/2006/relationships/hyperlink" Target="consultantplus://offline/ref=292B25C65F05528DFDE3116EBB1C83FFACA94FA858CE2F64F2D6EA3BE2CDC5693C34790FA060C5C5EAECDA1389EEA590278B1BD91E8FF2F0T1pFL" TargetMode="External"/><Relationship Id="rId198" Type="http://schemas.openxmlformats.org/officeDocument/2006/relationships/hyperlink" Target="consultantplus://offline/ref=292B25C65F05528DFDE3116EBB1C83FFACA94DAD5BCA2F64F2D6EA3BE2CDC5693C34790BA563CE99B9A3DB4FCFBFB692228B19D802T8pEL" TargetMode="External"/><Relationship Id="rId202" Type="http://schemas.openxmlformats.org/officeDocument/2006/relationships/hyperlink" Target="consultantplus://offline/ref=292B25C65F05528DFDE3116EBB1C83FFACA94FAA5ACD2F64F2D6EA3BE2CDC5693C34790FA060C5CBEDECDA1389EEA590278B1BD91E8FF2F0T1pFL" TargetMode="External"/><Relationship Id="rId223" Type="http://schemas.openxmlformats.org/officeDocument/2006/relationships/hyperlink" Target="consultantplus://offline/ref=292B25C65F05528DFDE3116EBB1C83FFACA94DAD5BCA2F64F2D6EA3BE2CDC5693C34790FA060C4C4EEECDA1389EEA590278B1BD91E8FF2F0T1pFL" TargetMode="External"/><Relationship Id="rId244" Type="http://schemas.openxmlformats.org/officeDocument/2006/relationships/hyperlink" Target="consultantplus://offline/ref=292B25C65F05528DFDE3116EBB1C83FFACA94FAA5ACD2F64F2D6EA3BE2CDC5693C34790FAB349489BDEA8C46D3BBA98C219519TDpBL" TargetMode="External"/><Relationship Id="rId18" Type="http://schemas.openxmlformats.org/officeDocument/2006/relationships/hyperlink" Target="consultantplus://offline/ref=292B25C65F05528DFDE3116EBB1C83FFACA94FA858CE2F64F2D6EA3BE2CDC5693C34790FA060C5CAE8ECDA1389EEA590278B1BD91E8FF2F0T1pFL" TargetMode="External"/><Relationship Id="rId39" Type="http://schemas.openxmlformats.org/officeDocument/2006/relationships/hyperlink" Target="consultantplus://offline/ref=292B25C65F05528DFDE3116EBB1C83FFABA348A457CB2F64F2D6EA3BE2CDC5692E342103A264DBCDE9F98C42CFTBp8L" TargetMode="External"/><Relationship Id="rId265" Type="http://schemas.openxmlformats.org/officeDocument/2006/relationships/hyperlink" Target="consultantplus://offline/ref=292B25C65F05528DFDE3116EBB1C83FFACA94FA858CE2F64F2D6EA3BE2CDC5693C34790FA060C5C4EBECDA1389EEA590278B1BD91E8FF2F0T1pFL" TargetMode="External"/><Relationship Id="rId50" Type="http://schemas.openxmlformats.org/officeDocument/2006/relationships/hyperlink" Target="consultantplus://offline/ref=292B25C65F05528DFDE3116EBB1C83FFABA243A45CCC2F64F2D6EA3BE2CDC5693C34790FA061C7C8EFECDA1389EEA590278B1BD91E8FF2F0T1pFL" TargetMode="External"/><Relationship Id="rId104" Type="http://schemas.openxmlformats.org/officeDocument/2006/relationships/hyperlink" Target="consultantplus://offline/ref=292B25C65F05528DFDE3116EBB1C83FFACA94DAE5BC82F64F2D6EA3BE2CDC5693C347908A569CE99B9A3DB4FCFBFB692228B19D802T8pEL" TargetMode="External"/><Relationship Id="rId125" Type="http://schemas.openxmlformats.org/officeDocument/2006/relationships/hyperlink" Target="consultantplus://offline/ref=292B25C65F05528DFDE3116EBB1C83FFACA94FA858CE2F64F2D6EA3BE2CDC5693C34790FA060C5CAEAECDA1389EEA590278B1BD91E8FF2F0T1pFL" TargetMode="External"/><Relationship Id="rId146" Type="http://schemas.openxmlformats.org/officeDocument/2006/relationships/hyperlink" Target="consultantplus://offline/ref=292B25C65F05528DFDE3116EBB1C83FFACA84BAA5EC92F64F2D6EA3BE2CDC5693C34790FA061C0CCE9ECDA1389EEA590278B1BD91E8FF2F0T1pFL" TargetMode="External"/><Relationship Id="rId167" Type="http://schemas.openxmlformats.org/officeDocument/2006/relationships/hyperlink" Target="consultantplus://offline/ref=292B25C65F05528DFDE3116EBB1C83FFACA94CA958CE2F64F2D6EA3BE2CDC5692E342103A264DBCDE9F98C42CFTBp8L" TargetMode="External"/><Relationship Id="rId188" Type="http://schemas.openxmlformats.org/officeDocument/2006/relationships/hyperlink" Target="consultantplus://offline/ref=292B25C65F05528DFDE3116EBB1C83FFACA94FA858CE2F64F2D6EA3BE2CDC5693C34790FA060C5C5EDECDA1389EEA590278B1BD91E8FF2F0T1pFL" TargetMode="External"/><Relationship Id="rId71" Type="http://schemas.openxmlformats.org/officeDocument/2006/relationships/hyperlink" Target="consultantplus://offline/ref=292B25C65F05528DFDE3116EBB1C83FFABAE42AE5CC92F64F2D6EA3BE2CDC5693C34790FA060C5C9EEECDA1389EEA590278B1BD91E8FF2F0T1pFL" TargetMode="External"/><Relationship Id="rId92" Type="http://schemas.openxmlformats.org/officeDocument/2006/relationships/hyperlink" Target="consultantplus://offline/ref=292B25C65F05528DFDE3116EBB1C83FFACA94BA85BCC2F64F2D6EA3BE2CDC5693C34790FA060C5C8E0ECDA1389EEA590278B1BD91E8FF2F0T1pFL" TargetMode="External"/><Relationship Id="rId213" Type="http://schemas.openxmlformats.org/officeDocument/2006/relationships/hyperlink" Target="consultantplus://offline/ref=292B25C65F05528DFDE3116EBB1C83FFACA84BAA5EC92F64F2D6EA3BE2CDC5693C34790AA362CE99B9A3DB4FCFBFB692228B19D802T8pEL" TargetMode="External"/><Relationship Id="rId234" Type="http://schemas.openxmlformats.org/officeDocument/2006/relationships/hyperlink" Target="consultantplus://offline/ref=292B25C65F05528DFDE3116EBB1C83FFACA94FAA5ACD2F64F2D6EA3BE2CDC5693C34790FAB349489BDEA8C46D3BBA98C219519TDpBL" TargetMode="External"/><Relationship Id="rId2" Type="http://schemas.microsoft.com/office/2007/relationships/stylesWithEffects" Target="stylesWithEffects.xml"/><Relationship Id="rId29" Type="http://schemas.openxmlformats.org/officeDocument/2006/relationships/hyperlink" Target="consultantplus://offline/ref=292B25C65F05528DFDE3116EBB1C83FFACAA43AD56CB2F64F2D6EA3BE2CDC5693C34790FA060C4C4EEECDA1389EEA590278B1BD91E8FF2F0T1pFL" TargetMode="External"/><Relationship Id="rId255" Type="http://schemas.openxmlformats.org/officeDocument/2006/relationships/hyperlink" Target="consultantplus://offline/ref=292B25C65F05528DFDE3116EBB1C83FFACA849AB5EC32F64F2D6EA3BE2CDC5693C347907A561C3C6BCB6CA17C0B9AC8C239405DA008FTFp1L" TargetMode="External"/><Relationship Id="rId40" Type="http://schemas.openxmlformats.org/officeDocument/2006/relationships/hyperlink" Target="consultantplus://offline/ref=292B25C65F05528DFDE3116EBB1C83FFABA348A457CB2F64F2D6EA3BE2CDC5693C34790FA060CDC4E8ECDA1389EEA590278B1BD91E8FF2F0T1pFL" TargetMode="External"/><Relationship Id="rId115" Type="http://schemas.openxmlformats.org/officeDocument/2006/relationships/hyperlink" Target="consultantplus://offline/ref=292B25C65F05528DFDE3116EBB1C83FFACA94DAE5BC82F64F2D6EA3BE2CDC5693C34790FA060C6C9EFECDA1389EEA590278B1BD91E8FF2F0T1pFL" TargetMode="External"/><Relationship Id="rId136" Type="http://schemas.openxmlformats.org/officeDocument/2006/relationships/hyperlink" Target="consultantplus://offline/ref=292B25C65F05528DFDE3116EBB1C83FFACA94DAE58C82F64F2D6EA3BE2CDC5693C34790FA060C5C9E8ECDA1389EEA590278B1BD91E8FF2F0T1pFL" TargetMode="External"/><Relationship Id="rId157" Type="http://schemas.openxmlformats.org/officeDocument/2006/relationships/hyperlink" Target="consultantplus://offline/ref=292B25C65F05528DFDE3116EBB1C83FFACA94DA857C82F64F2D6EA3BE2CDC5692E342103A264DBCDE9F98C42CFTBp8L" TargetMode="External"/><Relationship Id="rId178" Type="http://schemas.openxmlformats.org/officeDocument/2006/relationships/hyperlink" Target="consultantplus://offline/ref=292B25C65F05528DFDE3116EBB1C83FFACA84CA95FCD2F64F2D6EA3BE2CDC5693C34790CAB349489BDEA8C46D3BBA98C219519TDpBL" TargetMode="External"/><Relationship Id="rId61" Type="http://schemas.openxmlformats.org/officeDocument/2006/relationships/hyperlink" Target="consultantplus://offline/ref=292B25C65F05528DFDE3116EBB1C83FFACAA4EAB5ECA2F64F2D6EA3BE2CDC5693C34790CA16B919CACB28340C9A5A8933D971BDAT0p3L" TargetMode="External"/><Relationship Id="rId82" Type="http://schemas.openxmlformats.org/officeDocument/2006/relationships/hyperlink" Target="consultantplus://offline/ref=292B25C65F05528DFDE3116EBB1C83FFACAB4BAA5ECE2F64F2D6EA3BE2CDC5693C34790FA061C7C8EFECDA1389EEA590278B1BD91E8FF2F0T1pFL" TargetMode="External"/><Relationship Id="rId199" Type="http://schemas.openxmlformats.org/officeDocument/2006/relationships/hyperlink" Target="consultantplus://offline/ref=292B25C65F05528DFDE3116EBB1C83FFABAB48AA57CF2F64F2D6EA3BE2CDC5693C34790FA060C5CAEAECDA1389EEA590278B1BD91E8FF2F0T1pFL" TargetMode="External"/><Relationship Id="rId203" Type="http://schemas.openxmlformats.org/officeDocument/2006/relationships/hyperlink" Target="consultantplus://offline/ref=292B25C65F05528DFDE3116EBB1C83FFACA94EA556C82F64F2D6EA3BE2CDC5693C347909A362C1C6BCB6CA17C0B9AC8C239405DA008FTFp1L" TargetMode="External"/><Relationship Id="rId19" Type="http://schemas.openxmlformats.org/officeDocument/2006/relationships/hyperlink" Target="consultantplus://offline/ref=292B25C65F05528DFDE3116EBB1C83FFACA94EAA5CCA2F64F2D6EA3BE2CDC5693C34790FA060C5CFEBECDA1389EEA590278B1BD91E8FF2F0T1pFL" TargetMode="External"/><Relationship Id="rId224" Type="http://schemas.openxmlformats.org/officeDocument/2006/relationships/hyperlink" Target="consultantplus://offline/ref=292B25C65F05528DFDE3116EBB1C83FFACA94FAA5ACD2F64F2D6EA3BE2CDC5693C34790FA060C5CAE9ECDA1389EEA590278B1BD91E8FF2F0T1pFL" TargetMode="External"/><Relationship Id="rId245" Type="http://schemas.openxmlformats.org/officeDocument/2006/relationships/hyperlink" Target="consultantplus://offline/ref=292B25C65F05528DFDE3116EBB1C83FFACA94FAA5ACD2F64F2D6EA3BE2CDC5693C34790FA060C5C4EEECDA1389EEA590278B1BD91E8FF2F0T1pFL" TargetMode="External"/><Relationship Id="rId266" Type="http://schemas.openxmlformats.org/officeDocument/2006/relationships/hyperlink" Target="consultantplus://offline/ref=292B25C65F05528DFDE3116EBB1C83FFACA94FA858CE2F64F2D6EA3BE2CDC5693C34790FA060C5C4EDECDA1389EEA590278B1BD91E8FF2F0T1pFL" TargetMode="External"/><Relationship Id="rId30" Type="http://schemas.openxmlformats.org/officeDocument/2006/relationships/hyperlink" Target="consultantplus://offline/ref=292B25C65F05528DFDE3116EBB1C83FFACAA4DAC5DCB2F64F2D6EA3BE2CDC5692E342103A264DBCDE9F98C42CFTBp8L" TargetMode="External"/><Relationship Id="rId105" Type="http://schemas.openxmlformats.org/officeDocument/2006/relationships/hyperlink" Target="consultantplus://offline/ref=292B25C65F05528DFDE3116EBB1C83FFACA84AA557CC2F64F2D6EA3BE2CDC5693C34790FA060C5CEE0ECDA1389EEA590278B1BD91E8FF2F0T1pFL" TargetMode="External"/><Relationship Id="rId126" Type="http://schemas.openxmlformats.org/officeDocument/2006/relationships/hyperlink" Target="consultantplus://offline/ref=292B25C65F05528DFDE3116EBB1C83FFACA94DAE5BC82F64F2D6EA3BE2CDC5693C347908A46B919CACB28340C9A5A8933D971BDAT0p3L" TargetMode="External"/><Relationship Id="rId147" Type="http://schemas.openxmlformats.org/officeDocument/2006/relationships/hyperlink" Target="consultantplus://offline/ref=292B25C65F05528DFDE3116EBB1C83FFACA84BAA5EC92F64F2D6EA3BE2CDC5693C34790FA060C1C8E8ECDA1389EEA590278B1BD91E8FF2F0T1pFL" TargetMode="External"/><Relationship Id="rId168" Type="http://schemas.openxmlformats.org/officeDocument/2006/relationships/hyperlink" Target="consultantplus://offline/ref=292B25C65F05528DFDE3116EBB1C83FFACA84AA45ECE2F64F2D6EA3BE2CDC5693C34790FA060C5CFEBECDA1389EEA590278B1BD91E8FF2F0T1pFL" TargetMode="External"/><Relationship Id="rId51" Type="http://schemas.openxmlformats.org/officeDocument/2006/relationships/hyperlink" Target="consultantplus://offline/ref=292B25C65F05528DFDE3116EBB1C83FFABA243A45CCC2F64F2D6EA3BE2CDC5693C34790CA962C6C6BCB6CA17C0B9AC8C239405DA008FTFp1L" TargetMode="External"/><Relationship Id="rId72" Type="http://schemas.openxmlformats.org/officeDocument/2006/relationships/hyperlink" Target="consultantplus://offline/ref=292B25C65F05528DFDE3116EBB1C83FFABAE42AE5CC92F64F2D6EA3BE2CDC5693C34790FA060C5C8ECECDA1389EEA590278B1BD91E8FF2F0T1pFL" TargetMode="External"/><Relationship Id="rId93" Type="http://schemas.openxmlformats.org/officeDocument/2006/relationships/hyperlink" Target="consultantplus://offline/ref=292B25C65F05528DFDE3116EBB1C83FFACA94BA85BCC2F64F2D6EA3BE2CDC5693C34790FA060C5CBEFECDA1389EEA590278B1BD91E8FF2F0T1pFL" TargetMode="External"/><Relationship Id="rId189" Type="http://schemas.openxmlformats.org/officeDocument/2006/relationships/hyperlink" Target="consultantplus://offline/ref=292B25C65F05528DFDE3116EBB1C83FFACA94BA959CB2F64F2D6EA3BE2CDC5693C34790FA060C5CCE9ECDA1389EEA590278B1BD91E8FF2F0T1pFL" TargetMode="External"/><Relationship Id="rId3" Type="http://schemas.openxmlformats.org/officeDocument/2006/relationships/settings" Target="settings.xml"/><Relationship Id="rId214" Type="http://schemas.openxmlformats.org/officeDocument/2006/relationships/hyperlink" Target="consultantplus://offline/ref=292B25C65F05528DFDE3116EBB1C83FFACA84BAA5EC92F64F2D6EA3BE2CDC5693C34790AA365CE99B9A3DB4FCFBFB692228B19D802T8pEL" TargetMode="External"/><Relationship Id="rId235" Type="http://schemas.openxmlformats.org/officeDocument/2006/relationships/hyperlink" Target="consultantplus://offline/ref=292B25C65F05528DFDE3116EBB1C83FFACA94BAF5CCD2F64F2D6EA3BE2CDC5693C34790FA060C5CDE0ECDA1389EEA590278B1BD91E8FF2F0T1pFL" TargetMode="External"/><Relationship Id="rId256" Type="http://schemas.openxmlformats.org/officeDocument/2006/relationships/hyperlink" Target="consultantplus://offline/ref=292B25C65F05528DFDE3116EBB1C83FFACA94FAA5DC22F64F2D6EA3BE2CDC5693C34790FA060C5C9E9ECDA1389EEA590278B1BD91E8FF2F0T1pFL" TargetMode="External"/><Relationship Id="rId116" Type="http://schemas.openxmlformats.org/officeDocument/2006/relationships/hyperlink" Target="consultantplus://offline/ref=292B25C65F05528DFDE3116EBB1C83FFACA94DAE5BC82F64F2D6EA3BE2CDC5693C347908A768CE99B9A3DB4FCFBFB692228B19D802T8pEL" TargetMode="External"/><Relationship Id="rId137" Type="http://schemas.openxmlformats.org/officeDocument/2006/relationships/hyperlink" Target="consultantplus://offline/ref=292B25C65F05528DFDE3116EBB1C83FFACA94DAE58C82F64F2D6EA3BE2CDC5693C34790CA369CE99B9A3DB4FCFBFB692228B19D802T8pEL" TargetMode="External"/><Relationship Id="rId158" Type="http://schemas.openxmlformats.org/officeDocument/2006/relationships/hyperlink" Target="consultantplus://offline/ref=292B25C65F05528DFDE3116EBB1C83FFACA849AC57C32F64F2D6EA3BE2CDC5692E342103A264DBCDE9F98C42CFTBp8L" TargetMode="External"/><Relationship Id="rId20" Type="http://schemas.openxmlformats.org/officeDocument/2006/relationships/hyperlink" Target="consultantplus://offline/ref=292B25C65F05528DFDE3116EBB1C83FFABA24CAC5CC82F64F2D6EA3BE2CDC5692E342103A264DBCDE9F98C42CFTBp8L" TargetMode="External"/><Relationship Id="rId41" Type="http://schemas.openxmlformats.org/officeDocument/2006/relationships/hyperlink" Target="consultantplus://offline/ref=292B25C65F05528DFDE3116EBB1C83FFABA348A457CB2F64F2D6EA3BE2CDC5693C34790FA060C6C9EDECDA1389EEA590278B1BD91E8FF2F0T1pFL" TargetMode="External"/><Relationship Id="rId62" Type="http://schemas.openxmlformats.org/officeDocument/2006/relationships/hyperlink" Target="consultantplus://offline/ref=292B25C65F05528DFDE3116EBB1C83FFACAA4EAB5ECA2F64F2D6EA3BE2CDC5693C34790CA26B919CACB28340C9A5A8933D971BDAT0p3L" TargetMode="External"/><Relationship Id="rId83" Type="http://schemas.openxmlformats.org/officeDocument/2006/relationships/hyperlink" Target="consultantplus://offline/ref=292B25C65F05528DFDE3116EBB1C83FFACA84BA957CE2F64F2D6EA3BE2CDC5693C34790FA060C4CAEAECDA1389EEA590278B1BD91E8FF2F0T1pFL" TargetMode="External"/><Relationship Id="rId179" Type="http://schemas.openxmlformats.org/officeDocument/2006/relationships/hyperlink" Target="consultantplus://offline/ref=292B25C65F05528DFDE3116EBB1C83FFACAB49AB56C32F64F2D6EA3BE2CDC5693C34790FA060C4CEE9ECDA1389EEA590278B1BD91E8FF2F0T1pFL" TargetMode="External"/><Relationship Id="rId190" Type="http://schemas.openxmlformats.org/officeDocument/2006/relationships/hyperlink" Target="consultantplus://offline/ref=292B25C65F05528DFDE3116EBB1C83FFACA84BAE58CA2F64F2D6EA3BE2CDC5693C34790FA060C5CDE1ECDA1389EEA590278B1BD91E8FF2F0T1pFL" TargetMode="External"/><Relationship Id="rId204" Type="http://schemas.openxmlformats.org/officeDocument/2006/relationships/hyperlink" Target="consultantplus://offline/ref=292B25C65F05528DFDE3116EBB1C83FFACA94FAA5ACD2F64F2D6EA3BE2CDC5693C34790FA060C5CBEFECDA1389EEA590278B1BD91E8FF2F0T1pFL" TargetMode="External"/><Relationship Id="rId225" Type="http://schemas.openxmlformats.org/officeDocument/2006/relationships/hyperlink" Target="consultantplus://offline/ref=292B25C65F05528DFDE3116EBB1C83FFACA94FAA5ACD2F64F2D6EA3BE2CDC5693C34790FAB349489BDEA8C46D3BBA98C219519TDpBL" TargetMode="External"/><Relationship Id="rId246" Type="http://schemas.openxmlformats.org/officeDocument/2006/relationships/hyperlink" Target="consultantplus://offline/ref=292B25C65F05528DFDE3116EBB1C83FFACA94FAA5ACD2F64F2D6EA3BE2CDC5693C34790FAB349489BDEA8C46D3BBA98C219519TDpBL" TargetMode="External"/><Relationship Id="rId267" Type="http://schemas.openxmlformats.org/officeDocument/2006/relationships/hyperlink" Target="consultantplus://offline/ref=292B25C65F05528DFDE3116EBB1C83FFACA94FA858CE2F64F2D6EA3BE2CDC5693C34790FA060C5C4EEECDA1389EEA590278B1BD91E8FF2F0T1pFL" TargetMode="External"/><Relationship Id="rId106" Type="http://schemas.openxmlformats.org/officeDocument/2006/relationships/hyperlink" Target="consultantplus://offline/ref=292B25C65F05528DFDE3116EBB1C83FFACAB4BAA5ECE2F64F2D6EA3BE2CDC5693C34790CA163C1C6BCB6CA17C0B9AC8C239405DA008FTFp1L" TargetMode="External"/><Relationship Id="rId127" Type="http://schemas.openxmlformats.org/officeDocument/2006/relationships/hyperlink" Target="consultantplus://offline/ref=292B25C65F05528DFDE3116EBB1C83FFACA84AAD5BC82F64F2D6EA3BE2CDC5693C34790DA56B919CACB28340C9A5A8933D971BDAT0p3L" TargetMode="External"/><Relationship Id="rId10" Type="http://schemas.openxmlformats.org/officeDocument/2006/relationships/hyperlink" Target="consultantplus://offline/ref=292B25C65F05528DFDE3116EBB1C83FFACAB4CA55BC82F64F2D6EA3BE2CDC5693C34790FA060C5CDE1ECDA1389EEA590278B1BD91E8FF2F0T1pFL" TargetMode="External"/><Relationship Id="rId31" Type="http://schemas.openxmlformats.org/officeDocument/2006/relationships/hyperlink" Target="consultantplus://offline/ref=292B25C65F05528DFDE3116EBB1C83FFACAA4DAC5DCB2F64F2D6EA3BE2CDC5693C34790FA060C7C4EAECDA1389EEA590278B1BD91E8FF2F0T1pFL" TargetMode="External"/><Relationship Id="rId52" Type="http://schemas.openxmlformats.org/officeDocument/2006/relationships/hyperlink" Target="consultantplus://offline/ref=292B25C65F05528DFDE3116EBB1C83FFABA243A45CCC2F64F2D6EA3BE2CDC5693C34790FA061C7C8EFECDA1389EEA590278B1BD91E8FF2F0T1pFL" TargetMode="External"/><Relationship Id="rId73" Type="http://schemas.openxmlformats.org/officeDocument/2006/relationships/hyperlink" Target="consultantplus://offline/ref=292B25C65F05528DFDE3116EBB1C83FFABAE42AE5CC92F64F2D6EA3BE2CDC5693C34790FA060C5C5EAECDA1389EEA590278B1BD91E8FF2F0T1pFL" TargetMode="External"/><Relationship Id="rId94" Type="http://schemas.openxmlformats.org/officeDocument/2006/relationships/hyperlink" Target="consultantplus://offline/ref=292B25C65F05528DFDE3116EBB1C83FFACAB4BAA5ECE2F64F2D6EA3BE2CDC5693C34790CA965C6C6BCB6CA17C0B9AC8C239405DA008FTFp1L" TargetMode="External"/><Relationship Id="rId148" Type="http://schemas.openxmlformats.org/officeDocument/2006/relationships/hyperlink" Target="consultantplus://offline/ref=292B25C65F05528DFDE3116EBB1C83FFACA94EA556C82F64F2D6EA3BE2CDC5693C34790CA967C7C6BCB6CA17C0B9AC8C239405DA008FTFp1L" TargetMode="External"/><Relationship Id="rId169" Type="http://schemas.openxmlformats.org/officeDocument/2006/relationships/hyperlink" Target="consultantplus://offline/ref=292B25C65F05528DFDE3116EBB1C83FFACA84EA857C92F64F2D6EA3BE2CDC5692E342103A264DBCDE9F98C42CFTBp8L" TargetMode="External"/><Relationship Id="rId4" Type="http://schemas.openxmlformats.org/officeDocument/2006/relationships/webSettings" Target="webSettings.xml"/><Relationship Id="rId180" Type="http://schemas.openxmlformats.org/officeDocument/2006/relationships/hyperlink" Target="consultantplus://offline/ref=292B25C65F05528DFDE3116EBB1C83FFACA94FA858CE2F64F2D6EA3BE2CDC5693C34790FA060C5C5EAECDA1389EEA590278B1BD91E8FF2F0T1pFL" TargetMode="External"/><Relationship Id="rId215" Type="http://schemas.openxmlformats.org/officeDocument/2006/relationships/hyperlink" Target="consultantplus://offline/ref=292B25C65F05528DFDE3116EBB1C83FFACA84BAA5EC92F64F2D6EA3BE2CDC5693C34790AA366CE99B9A3DB4FCFBFB692228B19D802T8pEL" TargetMode="External"/><Relationship Id="rId236" Type="http://schemas.openxmlformats.org/officeDocument/2006/relationships/hyperlink" Target="consultantplus://offline/ref=292B25C65F05528DFDE3116EBB1C83FFACA94FAA5ACD2F64F2D6EA3BE2CDC5693C34790FAB349489BDEA8C46D3BBA98C219519TDpBL" TargetMode="External"/><Relationship Id="rId257" Type="http://schemas.openxmlformats.org/officeDocument/2006/relationships/hyperlink" Target="consultantplus://offline/ref=292B25C65F05528DFDE3116EBB1C83FFACA94FAA5DC22F64F2D6EA3BE2CDC5693C34790FA060C5C5EAECDA1389EEA590278B1BD91E8FF2F0T1pFL" TargetMode="External"/><Relationship Id="rId42" Type="http://schemas.openxmlformats.org/officeDocument/2006/relationships/hyperlink" Target="consultantplus://offline/ref=292B25C65F05528DFDE3116EBB1C83FFABA348A457CB2F64F2D6EA3BE2CDC5693C34790FA060CDCAE9ECDA1389EEA590278B1BD91E8FF2F0T1pFL" TargetMode="External"/><Relationship Id="rId84" Type="http://schemas.openxmlformats.org/officeDocument/2006/relationships/hyperlink" Target="consultantplus://offline/ref=292B25C65F05528DFDE3116EBB1C83FFACA84AA557CC2F64F2D6EA3BE2CDC5693C34790FA060C5CEEFECDA1389EEA590278B1BD91E8FF2F0T1pFL" TargetMode="External"/><Relationship Id="rId138" Type="http://schemas.openxmlformats.org/officeDocument/2006/relationships/hyperlink" Target="consultantplus://offline/ref=292B25C65F05528DFDE3116EBB1C83FFACA94DAE58C82F64F2D6EA3BE2CDC5693C34790BA166CE99B9A3DB4FCFBFB692228B19D802T8pEL" TargetMode="External"/><Relationship Id="rId191" Type="http://schemas.openxmlformats.org/officeDocument/2006/relationships/hyperlink" Target="consultantplus://offline/ref=292B25C65F05528DFDE3116EBB1C83FFACA94FA858CE2F64F2D6EA3BE2CDC5693C34790FA060C5C5EEECDA1389EEA590278B1BD91E8FF2F0T1pFL" TargetMode="External"/><Relationship Id="rId205" Type="http://schemas.openxmlformats.org/officeDocument/2006/relationships/hyperlink" Target="consultantplus://offline/ref=292B25C65F05528DFDE3116EBB1C83FFACA94EAA5CCA2F64F2D6EA3BE2CDC5693C34790FA060C5CFEBECDA1389EEA590278B1BD91E8FF2F0T1pFL" TargetMode="External"/><Relationship Id="rId247" Type="http://schemas.openxmlformats.org/officeDocument/2006/relationships/hyperlink" Target="consultantplus://offline/ref=292B25C65F05528DFDE3116EBB1C83FFACA94FAA5ACD2F64F2D6EA3BE2CDC5693C34790FA060C4CDEDECDA1389EEA590278B1BD91E8FF2F0T1pFL" TargetMode="External"/><Relationship Id="rId107" Type="http://schemas.openxmlformats.org/officeDocument/2006/relationships/hyperlink" Target="consultantplus://offline/ref=292B25C65F05528DFDE3116EBB1C83FFACAB4BAA5ECE2F64F2D6EA3BE2CDC5693C34790DA066C5C6BCB6CA17C0B9AC8C239405DA008FTF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19919</Words>
  <Characters>113541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2023-01-24T11:41:00Z</dcterms:created>
  <dcterms:modified xsi:type="dcterms:W3CDTF">2023-01-24T11:41:00Z</dcterms:modified>
</cp:coreProperties>
</file>